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7D162A" w:rsidRPr="007D162A" w:rsidTr="007D162A">
        <w:tc>
          <w:tcPr>
            <w:tcW w:w="5528" w:type="dxa"/>
          </w:tcPr>
          <w:p w:rsidR="007D162A" w:rsidRPr="007D162A" w:rsidRDefault="007D162A" w:rsidP="007D162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  <w:t>Утверждаю:</w:t>
            </w:r>
          </w:p>
          <w:p w:rsidR="007D162A" w:rsidRPr="007D162A" w:rsidRDefault="007D162A" w:rsidP="007D162A">
            <w:pPr>
              <w:widowControl w:val="0"/>
              <w:suppressAutoHyphens/>
              <w:autoSpaceDE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</w:p>
          <w:p w:rsidR="007D162A" w:rsidRPr="007D162A" w:rsidRDefault="003E6552" w:rsidP="007D162A">
            <w:pPr>
              <w:widowControl w:val="0"/>
              <w:suppressAutoHyphens/>
              <w:autoSpaceDE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  <w:t>Директор ООО «ЖЭУ-10</w:t>
            </w:r>
            <w:r w:rsidR="007D162A" w:rsidRPr="007D162A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  <w:t>»</w:t>
            </w:r>
          </w:p>
          <w:p w:rsidR="007D162A" w:rsidRPr="007D162A" w:rsidRDefault="007D162A" w:rsidP="007D162A">
            <w:pPr>
              <w:widowControl w:val="0"/>
              <w:suppressAutoHyphens/>
              <w:autoSpaceDE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</w:p>
          <w:p w:rsidR="007D162A" w:rsidRPr="007D162A" w:rsidRDefault="003E6552" w:rsidP="007D162A">
            <w:pPr>
              <w:widowControl w:val="0"/>
              <w:suppressAutoHyphens/>
              <w:autoSpaceDE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  <w:t>Ткачук Т.И.</w:t>
            </w:r>
          </w:p>
          <w:p w:rsidR="007D162A" w:rsidRPr="007D162A" w:rsidRDefault="007D162A" w:rsidP="007D162A">
            <w:pPr>
              <w:widowControl w:val="0"/>
              <w:suppressAutoHyphens/>
              <w:autoSpaceDE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  <w:t>«04» февраля 2021 г.</w:t>
            </w:r>
          </w:p>
          <w:p w:rsidR="007D162A" w:rsidRPr="007D162A" w:rsidRDefault="007D162A" w:rsidP="007D16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</w:p>
        </w:tc>
      </w:tr>
    </w:tbl>
    <w:p w:rsidR="007D162A" w:rsidRPr="007D162A" w:rsidRDefault="007D162A" w:rsidP="007D1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162A" w:rsidRPr="007D162A" w:rsidRDefault="007D162A" w:rsidP="007D1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162A" w:rsidRPr="007D162A" w:rsidRDefault="007D162A" w:rsidP="007D1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162A" w:rsidRPr="007D162A" w:rsidRDefault="007D162A" w:rsidP="007D1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162A" w:rsidRPr="007D162A" w:rsidRDefault="007D162A" w:rsidP="007D1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162A" w:rsidRPr="007D162A" w:rsidRDefault="007D162A" w:rsidP="007D1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D162A" w:rsidRPr="007D162A" w:rsidRDefault="007D162A" w:rsidP="007D1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D162A" w:rsidRPr="007D162A" w:rsidRDefault="007D162A" w:rsidP="007D1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7D162A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КОНКУРСНАЯ ДОКУМЕНТАЦИЯ</w:t>
      </w:r>
    </w:p>
    <w:p w:rsidR="007D162A" w:rsidRPr="007D162A" w:rsidRDefault="007D162A" w:rsidP="007D16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widowControl w:val="0"/>
        <w:tabs>
          <w:tab w:val="left" w:pos="51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162A" w:rsidRPr="007D162A" w:rsidRDefault="007D162A" w:rsidP="007D162A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proofErr w:type="gramStart"/>
      <w:r w:rsidRPr="007D162A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Для проведения открытого конкурса на право заключения договора подряда на выполнение работ по благоустройству дворовых территорий многоквартирных домов по муниципальной программе</w:t>
      </w:r>
      <w:proofErr w:type="gramEnd"/>
      <w:r w:rsidRPr="007D162A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«Формирование современной городской среды в городе Челябинске на 2021 год»</w:t>
      </w:r>
    </w:p>
    <w:p w:rsidR="007D162A" w:rsidRPr="007D162A" w:rsidRDefault="007D162A" w:rsidP="007D162A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7D162A" w:rsidRPr="007D162A" w:rsidRDefault="007D162A" w:rsidP="007D162A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7D162A" w:rsidRPr="007D162A" w:rsidRDefault="007D162A" w:rsidP="007D162A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3E6552" w:rsidP="007D162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Номер конкурса: ЖЭУ-10/2021-1</w:t>
      </w:r>
    </w:p>
    <w:p w:rsidR="007D162A" w:rsidRPr="007D162A" w:rsidRDefault="007D162A" w:rsidP="007D162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7D162A" w:rsidRPr="007D162A" w:rsidRDefault="007D162A" w:rsidP="007D162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7D162A" w:rsidRPr="007D162A" w:rsidRDefault="007D162A" w:rsidP="007D162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Заказчик: </w:t>
      </w:r>
      <w:r w:rsidRPr="007D1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ОБЩЕСТВО С ОГРАНИЧЕННОЙ ОТВЕТСТВЕННОСТЬЮ</w:t>
      </w:r>
    </w:p>
    <w:p w:rsidR="007D162A" w:rsidRPr="007D162A" w:rsidRDefault="003E6552" w:rsidP="007D162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«ЖЭУ-10</w:t>
      </w:r>
      <w:r w:rsidR="007D162A" w:rsidRPr="007D162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»</w:t>
      </w:r>
    </w:p>
    <w:p w:rsidR="007D162A" w:rsidRPr="007D162A" w:rsidRDefault="007D162A" w:rsidP="007D1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7D162A" w:rsidRPr="007D162A" w:rsidRDefault="007D162A" w:rsidP="007D162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162A">
        <w:rPr>
          <w:rFonts w:ascii="Times New Roman" w:eastAsia="Times New Roman" w:hAnsi="Times New Roman" w:cs="Times New Roman"/>
          <w:sz w:val="32"/>
          <w:szCs w:val="24"/>
          <w:lang w:eastAsia="ar-SA"/>
        </w:rPr>
        <w:br w:type="page"/>
      </w:r>
    </w:p>
    <w:p w:rsidR="007D162A" w:rsidRPr="007D162A" w:rsidRDefault="007D162A" w:rsidP="007D1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Общество с ограниченной ответственностью «</w:t>
      </w:r>
      <w:r w:rsidR="003E65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ЖЭУ-10</w:t>
      </w:r>
      <w:r w:rsidRPr="007D16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D162A" w:rsidRPr="007D162A" w:rsidRDefault="007D162A" w:rsidP="007D1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(далее – Уполномоченный орган)</w:t>
      </w:r>
    </w:p>
    <w:p w:rsidR="007D162A" w:rsidRPr="007D162A" w:rsidRDefault="007D162A" w:rsidP="007D1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D162A" w:rsidRPr="007D162A" w:rsidRDefault="007D162A" w:rsidP="007D162A">
      <w:pPr>
        <w:keepNext/>
        <w:tabs>
          <w:tab w:val="num" w:pos="0"/>
        </w:tabs>
        <w:suppressAutoHyphens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7D162A">
        <w:rPr>
          <w:rFonts w:ascii="Arial" w:eastAsia="Times New Roman" w:hAnsi="Arial" w:cs="Arial"/>
          <w:b/>
          <w:bCs/>
          <w:lang w:eastAsia="ar-SA"/>
        </w:rPr>
        <w:t xml:space="preserve">приглашает к участию в открытом конкурсе </w:t>
      </w:r>
      <w:r w:rsidRPr="007D162A">
        <w:rPr>
          <w:rFonts w:ascii="Arial" w:eastAsia="Times New Roman" w:hAnsi="Arial" w:cs="Arial"/>
          <w:b/>
          <w:bCs/>
          <w:color w:val="FF0000"/>
          <w:lang w:eastAsia="ar-SA"/>
        </w:rPr>
        <w:t>19.02.2021</w:t>
      </w:r>
      <w:r w:rsidRPr="007D162A">
        <w:rPr>
          <w:rFonts w:ascii="Arial" w:eastAsia="Times New Roman" w:hAnsi="Arial" w:cs="Arial"/>
          <w:b/>
          <w:bCs/>
          <w:lang w:eastAsia="ar-SA"/>
        </w:rPr>
        <w:t xml:space="preserve"> года на право заключения договора подряда на 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</w:t>
      </w:r>
    </w:p>
    <w:p w:rsidR="007D162A" w:rsidRPr="007D162A" w:rsidRDefault="007D162A" w:rsidP="007D162A">
      <w:pPr>
        <w:keepNext/>
        <w:tabs>
          <w:tab w:val="left" w:pos="0"/>
        </w:tabs>
        <w:suppressAutoHyphens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7D162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5FCEF" wp14:editId="245535FE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583680" cy="0"/>
                <wp:effectExtent l="0" t="19050" r="762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518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" strokeweight="1.06mm">
                <v:stroke joinstyle="miter"/>
              </v:line>
            </w:pict>
          </mc:Fallback>
        </mc:AlternateContent>
      </w:r>
    </w:p>
    <w:p w:rsidR="007D162A" w:rsidRPr="007D162A" w:rsidRDefault="007D162A" w:rsidP="007D16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Cs w:val="20"/>
          <w:lang w:eastAsia="ar-SA"/>
        </w:rPr>
        <w:t xml:space="preserve">юридических лиц и физических лиц (в </w:t>
      </w:r>
      <w:proofErr w:type="spellStart"/>
      <w:r w:rsidRPr="007D162A">
        <w:rPr>
          <w:rFonts w:ascii="Times New Roman" w:eastAsia="Times New Roman" w:hAnsi="Times New Roman" w:cs="Times New Roman"/>
          <w:szCs w:val="20"/>
          <w:lang w:eastAsia="ar-SA"/>
        </w:rPr>
        <w:t>т.ч</w:t>
      </w:r>
      <w:proofErr w:type="spellEnd"/>
      <w:r w:rsidRPr="007D162A">
        <w:rPr>
          <w:rFonts w:ascii="Times New Roman" w:eastAsia="Times New Roman" w:hAnsi="Times New Roman" w:cs="Times New Roman"/>
          <w:szCs w:val="20"/>
          <w:lang w:eastAsia="ar-SA"/>
        </w:rPr>
        <w:t xml:space="preserve">. индивидуальных предпринимателей), которые удовлетворяют требования, установленным в настоящей конкурсной документации, и которые представят в соответствии с требованиями конкурсной документации надлежащим образом подготовленную и оформленную конкурсную заявку с полным перечнем документов. </w:t>
      </w:r>
    </w:p>
    <w:p w:rsidR="007D162A" w:rsidRPr="007D162A" w:rsidRDefault="007D162A" w:rsidP="007D16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Cs w:val="24"/>
          <w:lang w:eastAsia="ar-SA"/>
        </w:rPr>
        <w:t xml:space="preserve">Заявки должны быть представлены </w:t>
      </w:r>
      <w:r w:rsidRPr="007D162A">
        <w:rPr>
          <w:rFonts w:ascii="Times New Roman" w:eastAsia="Times New Roman" w:hAnsi="Times New Roman" w:cs="Times New Roman"/>
          <w:b/>
          <w:szCs w:val="24"/>
          <w:lang w:eastAsia="ar-SA"/>
        </w:rPr>
        <w:t>Уполномоченному органу</w:t>
      </w:r>
      <w:r w:rsidRPr="007D162A">
        <w:rPr>
          <w:rFonts w:ascii="Times New Roman" w:eastAsia="Times New Roman" w:hAnsi="Times New Roman" w:cs="Times New Roman"/>
          <w:szCs w:val="24"/>
          <w:lang w:eastAsia="ar-SA"/>
        </w:rPr>
        <w:t xml:space="preserve"> в порядке и в сроки, указанные в конкурсной документации. </w:t>
      </w:r>
    </w:p>
    <w:p w:rsidR="003E6552" w:rsidRDefault="007D162A" w:rsidP="003E6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Cs w:val="20"/>
          <w:lang w:eastAsia="ar-SA"/>
        </w:rPr>
        <w:t xml:space="preserve">Контактное лицо – </w:t>
      </w:r>
      <w:r w:rsidRPr="007D162A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директор </w:t>
      </w:r>
      <w:r w:rsidR="003E6552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>Ткачук Т.И.</w:t>
      </w:r>
    </w:p>
    <w:p w:rsidR="007D162A" w:rsidRPr="007D162A" w:rsidRDefault="007D162A" w:rsidP="003E6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bookmarkStart w:id="0" w:name="_GoBack"/>
      <w:bookmarkEnd w:id="0"/>
      <w:r w:rsidRPr="007D162A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Участник, желающий принять участие в Конкурсе и получивший конкурсную документацию, должен сообщить об этом, направив соответствующее уведомление по адресу, </w:t>
      </w:r>
      <w:r w:rsidRPr="007D162A"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0"/>
          <w:lang w:eastAsia="ar-SA"/>
        </w:rPr>
        <w:t xml:space="preserve">г. </w:t>
      </w:r>
      <w:r w:rsidRPr="007D162A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t>Челябинск</w:t>
      </w:r>
      <w:proofErr w:type="gramStart"/>
      <w:r w:rsidRPr="007D162A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t xml:space="preserve"> П</w:t>
      </w:r>
      <w:proofErr w:type="gramEnd"/>
      <w:r w:rsidRPr="007D162A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t>ер. Мамина, 4А</w:t>
      </w:r>
    </w:p>
    <w:p w:rsidR="007D162A" w:rsidRPr="007D162A" w:rsidRDefault="007D162A" w:rsidP="007D16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Cs w:val="24"/>
          <w:lang w:eastAsia="ar-SA"/>
        </w:rPr>
        <w:t>В уведомлении необходимо указать номер лота, Ф.И.О. контактного лица от участника и его номер телефона/факса.</w:t>
      </w:r>
    </w:p>
    <w:p w:rsidR="007D162A" w:rsidRPr="007D162A" w:rsidRDefault="007D162A" w:rsidP="007D16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Cs w:val="24"/>
          <w:lang w:eastAsia="ar-SA"/>
        </w:rPr>
        <w:t xml:space="preserve">Несообщение Участником о своем желании участвовать в Конкурсе освобождает Уполномоченный орган от обязанности направления уведомлений об изменении конкурсной документации либо ее разъяснений данному Участнику. </w:t>
      </w:r>
    </w:p>
    <w:p w:rsidR="007D162A" w:rsidRPr="007D162A" w:rsidRDefault="007D162A" w:rsidP="007D16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Cs w:val="24"/>
          <w:lang w:eastAsia="ar-SA"/>
        </w:rPr>
        <w:t>Заявки будут оценены конкурсной комиссией в соответствии с критериями и в порядке, указанными в конкурсной документации. По результатам оценки будет определен Участник, представивший Заявку, содержащую наилучшие для Заказчика условия выполнения работ (далее - Победитель конкурса).</w:t>
      </w:r>
    </w:p>
    <w:p w:rsidR="007D162A" w:rsidRPr="007D162A" w:rsidRDefault="007D162A" w:rsidP="007D16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Cs w:val="24"/>
          <w:lang w:eastAsia="ar-SA"/>
        </w:rPr>
        <w:t>Победителю конкурса будет направлено предложение, подписать договор подряда на условиях, установленных в конкурсной документации и в заявке Победителя конкурса.</w:t>
      </w:r>
    </w:p>
    <w:p w:rsidR="007D162A" w:rsidRPr="007D162A" w:rsidRDefault="007D162A" w:rsidP="007D162A">
      <w:pPr>
        <w:keepNext/>
        <w:pageBreakBefore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Cs w:val="20"/>
          <w:lang w:eastAsia="ar-SA"/>
        </w:rPr>
      </w:pPr>
      <w:r w:rsidRPr="007D162A">
        <w:rPr>
          <w:rFonts w:ascii="Times New Roman" w:eastAsia="Arial Unicode MS" w:hAnsi="Times New Roman" w:cs="Times New Roman"/>
          <w:b/>
          <w:szCs w:val="20"/>
          <w:lang w:eastAsia="ar-SA"/>
        </w:rPr>
        <w:lastRenderedPageBreak/>
        <w:t>Общие условия проведения конкурса</w:t>
      </w:r>
    </w:p>
    <w:p w:rsidR="007D162A" w:rsidRPr="007D162A" w:rsidRDefault="007D162A" w:rsidP="007D162A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7D162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Уполномоченный орган – ООО «ЖЭУ-27»</w:t>
      </w:r>
    </w:p>
    <w:p w:rsidR="007D162A" w:rsidRPr="007D162A" w:rsidRDefault="007D162A" w:rsidP="007D162A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ООО «ЖЭУ-27»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(уполномоченный орган), указанный в </w:t>
      </w:r>
      <w:hyperlink r:id="rId6" w:anchor="_РАЗДЕЛ_I.3_ИНФОРМАЦИОННАЯ_КАРТА_КОН%23" w:history="1">
        <w:r w:rsidRPr="007D162A">
          <w:rPr>
            <w:rFonts w:ascii="Calibri" w:eastAsia="Calibri" w:hAnsi="Calibri" w:cs="Times New Roman"/>
            <w:b/>
            <w:color w:val="0000FF"/>
            <w:sz w:val="20"/>
            <w:u w:val="single"/>
          </w:rPr>
          <w:t>Информационной карте конкурса</w:t>
        </w:r>
      </w:hyperlink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проводит конкурс, предмет и условия которого указаны в </w:t>
      </w:r>
      <w:hyperlink r:id="rId7" w:anchor="_РАЗДЕЛ_I.3_ИНФОРМАЦИОННАЯ_КАРТА_КОН%23" w:history="1">
        <w:r w:rsidRPr="007D162A">
          <w:rPr>
            <w:rFonts w:ascii="Calibri" w:eastAsia="Calibri" w:hAnsi="Calibri" w:cs="Times New Roman"/>
            <w:b/>
            <w:color w:val="0000FF"/>
            <w:sz w:val="20"/>
            <w:u w:val="single"/>
          </w:rPr>
          <w:t>Информационной карте конкурса</w:t>
        </w:r>
      </w:hyperlink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в соответствии с процедурами, условиями и положениями настоящей конкурсной документации.</w:t>
      </w:r>
    </w:p>
    <w:p w:rsidR="007D162A" w:rsidRPr="007D162A" w:rsidRDefault="007D162A" w:rsidP="007D162A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Предмет конкурса. Место и сроки выполнения работ.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Уполномоченный орган приглашает всех заинтересованных лиц подавать заявки на участие в конкурсе на право заключения договора на 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год», информация о которых содержится в </w:t>
      </w:r>
      <w:hyperlink r:id="rId8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, в соответствии с процедурами и условиями, приведенными в конкурсной документации.</w:t>
      </w:r>
      <w:proofErr w:type="gramEnd"/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Участник прошедший конкурсный отбор должен будет заключить договор на выполнение работ, на условиях, предусмотренных в </w:t>
      </w:r>
      <w:hyperlink r:id="rId9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конкурсным предложением победившего Участника.</w:t>
      </w:r>
    </w:p>
    <w:p w:rsidR="007D162A" w:rsidRPr="007D162A" w:rsidRDefault="007D162A" w:rsidP="007D162A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Условия участия. Требования к участникам конкурса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. Участник конкурса вправе подать только одну заявку на участие в конкурсе в отношении каждого предмета конкурса (позиции, лота).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В случае</w:t>
      </w:r>
      <w:proofErr w:type="gramStart"/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,</w:t>
      </w:r>
      <w:proofErr w:type="gramEnd"/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 xml:space="preserve"> если Участник конкурса подает более одной заявки или, подав заявку, участвует в качестве субподрядчика в другой заявке, все заявки с его участием отклоняются.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Участники конкурса должны удовлетворять требованиям, указанным в </w:t>
      </w:r>
      <w:hyperlink r:id="rId10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D162A" w:rsidRPr="007D162A" w:rsidRDefault="007D162A" w:rsidP="007D162A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Courier"/>
          <w:sz w:val="20"/>
          <w:szCs w:val="20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Затраты на подготовку заявки на участие в конкурсе</w:t>
      </w:r>
    </w:p>
    <w:p w:rsidR="007D162A" w:rsidRPr="007D162A" w:rsidRDefault="007D162A" w:rsidP="007D162A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Участник конкурса самостоятельно несет все расходы, связанные с подготовкой и подачей заявки, участием в конкурсе и заключением </w:t>
      </w:r>
      <w:r w:rsidRPr="007D162A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ar-SA"/>
        </w:rPr>
        <w:t>договора подряда</w:t>
      </w: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. </w:t>
      </w:r>
    </w:p>
    <w:p w:rsidR="007D162A" w:rsidRPr="007D162A" w:rsidRDefault="007D162A" w:rsidP="007D162A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br w:type="page"/>
      </w:r>
    </w:p>
    <w:p w:rsidR="007D162A" w:rsidRPr="007D162A" w:rsidRDefault="007D162A" w:rsidP="007D162A">
      <w:pPr>
        <w:keepNext/>
        <w:keepLines/>
        <w:widowControl w:val="0"/>
        <w:numPr>
          <w:ilvl w:val="0"/>
          <w:numId w:val="4"/>
        </w:numPr>
        <w:suppressLineNumbers/>
        <w:tabs>
          <w:tab w:val="left" w:pos="432"/>
          <w:tab w:val="left" w:pos="130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lastRenderedPageBreak/>
        <w:t>КОНКУРСНАЯ ДОКУМЕНТАЦИЯ</w:t>
      </w:r>
    </w:p>
    <w:p w:rsidR="007D162A" w:rsidRPr="007D162A" w:rsidRDefault="007D162A" w:rsidP="007D16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Содержание конкурсной документации: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560"/>
      </w:tblGrid>
      <w:tr w:rsidR="007D162A" w:rsidRPr="007D162A" w:rsidTr="007D162A">
        <w:tc>
          <w:tcPr>
            <w:tcW w:w="2160" w:type="dxa"/>
            <w:hideMark/>
          </w:tcPr>
          <w:p w:rsidR="007D162A" w:rsidRPr="007D162A" w:rsidRDefault="007D162A" w:rsidP="007D162A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  <w:t>Часть I</w:t>
            </w:r>
          </w:p>
        </w:tc>
        <w:tc>
          <w:tcPr>
            <w:tcW w:w="7560" w:type="dxa"/>
            <w:hideMark/>
          </w:tcPr>
          <w:p w:rsidR="007D162A" w:rsidRPr="007D162A" w:rsidRDefault="007D162A" w:rsidP="007D162A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  <w:t>Открытый конкурс</w:t>
            </w:r>
          </w:p>
        </w:tc>
      </w:tr>
      <w:tr w:rsidR="007D162A" w:rsidRPr="007D162A" w:rsidTr="007D162A">
        <w:tc>
          <w:tcPr>
            <w:tcW w:w="2160" w:type="dxa"/>
          </w:tcPr>
          <w:p w:rsidR="007D162A" w:rsidRPr="007D162A" w:rsidRDefault="007D162A" w:rsidP="007D162A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560" w:type="dxa"/>
            <w:hideMark/>
          </w:tcPr>
          <w:p w:rsidR="007D162A" w:rsidRPr="007D162A" w:rsidRDefault="007D162A" w:rsidP="007D162A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Приглашение к участию в конкурсе</w:t>
            </w:r>
          </w:p>
        </w:tc>
      </w:tr>
      <w:tr w:rsidR="007D162A" w:rsidRPr="007D162A" w:rsidTr="007D162A">
        <w:tc>
          <w:tcPr>
            <w:tcW w:w="2160" w:type="dxa"/>
          </w:tcPr>
          <w:p w:rsidR="007D162A" w:rsidRPr="007D162A" w:rsidRDefault="007D162A" w:rsidP="007D162A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560" w:type="dxa"/>
            <w:hideMark/>
          </w:tcPr>
          <w:p w:rsidR="007D162A" w:rsidRPr="007D162A" w:rsidRDefault="007D162A" w:rsidP="007D162A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Общие условия проведения конкурса</w:t>
            </w:r>
          </w:p>
        </w:tc>
      </w:tr>
      <w:tr w:rsidR="007D162A" w:rsidRPr="007D162A" w:rsidTr="007D162A">
        <w:tc>
          <w:tcPr>
            <w:tcW w:w="2160" w:type="dxa"/>
          </w:tcPr>
          <w:p w:rsidR="007D162A" w:rsidRPr="007D162A" w:rsidRDefault="007D162A" w:rsidP="007D162A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60" w:type="dxa"/>
            <w:hideMark/>
          </w:tcPr>
          <w:p w:rsidR="007D162A" w:rsidRPr="007D162A" w:rsidRDefault="007D162A" w:rsidP="007D162A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Информационная карта конкурса</w:t>
            </w:r>
          </w:p>
        </w:tc>
      </w:tr>
      <w:tr w:rsidR="007D162A" w:rsidRPr="007D162A" w:rsidTr="007D162A">
        <w:tc>
          <w:tcPr>
            <w:tcW w:w="2160" w:type="dxa"/>
          </w:tcPr>
          <w:p w:rsidR="007D162A" w:rsidRPr="007D162A" w:rsidRDefault="007D162A" w:rsidP="007D162A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560" w:type="dxa"/>
            <w:hideMark/>
          </w:tcPr>
          <w:p w:rsidR="007D162A" w:rsidRPr="007D162A" w:rsidRDefault="007D162A" w:rsidP="007D162A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Образцы форм и документов для заполнения участниками конкурса:</w:t>
            </w:r>
          </w:p>
        </w:tc>
      </w:tr>
      <w:tr w:rsidR="007D162A" w:rsidRPr="007D162A" w:rsidTr="007D162A">
        <w:tc>
          <w:tcPr>
            <w:tcW w:w="2160" w:type="dxa"/>
          </w:tcPr>
          <w:p w:rsidR="007D162A" w:rsidRPr="007D162A" w:rsidRDefault="007D162A" w:rsidP="007D162A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60" w:type="dxa"/>
            <w:hideMark/>
          </w:tcPr>
          <w:p w:rsidR="007D162A" w:rsidRPr="007D162A" w:rsidRDefault="007D162A" w:rsidP="007D162A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Форма описи документов</w:t>
            </w:r>
          </w:p>
        </w:tc>
      </w:tr>
      <w:tr w:rsidR="007D162A" w:rsidRPr="007D162A" w:rsidTr="007D162A">
        <w:tc>
          <w:tcPr>
            <w:tcW w:w="2160" w:type="dxa"/>
          </w:tcPr>
          <w:p w:rsidR="007D162A" w:rsidRPr="007D162A" w:rsidRDefault="007D162A" w:rsidP="007D162A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60" w:type="dxa"/>
            <w:hideMark/>
          </w:tcPr>
          <w:p w:rsidR="007D162A" w:rsidRPr="007D162A" w:rsidRDefault="007D162A" w:rsidP="007D162A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Форма заявки на участие в конкурсе</w:t>
            </w:r>
          </w:p>
        </w:tc>
      </w:tr>
      <w:tr w:rsidR="007D162A" w:rsidRPr="007D162A" w:rsidTr="007D162A">
        <w:tc>
          <w:tcPr>
            <w:tcW w:w="2160" w:type="dxa"/>
          </w:tcPr>
          <w:p w:rsidR="007D162A" w:rsidRPr="007D162A" w:rsidRDefault="007D162A" w:rsidP="007D162A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60" w:type="dxa"/>
            <w:hideMark/>
          </w:tcPr>
          <w:p w:rsidR="007D162A" w:rsidRPr="007D162A" w:rsidRDefault="007D162A" w:rsidP="007D162A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Форма анкеты участника конкурса</w:t>
            </w:r>
          </w:p>
        </w:tc>
      </w:tr>
      <w:tr w:rsidR="007D162A" w:rsidRPr="007D162A" w:rsidTr="007D162A">
        <w:trPr>
          <w:trHeight w:val="411"/>
        </w:trPr>
        <w:tc>
          <w:tcPr>
            <w:tcW w:w="2160" w:type="dxa"/>
          </w:tcPr>
          <w:p w:rsidR="007D162A" w:rsidRPr="007D162A" w:rsidRDefault="007D162A" w:rsidP="007D162A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Форма предложения о функциональных и качественных характеристиках </w:t>
            </w:r>
          </w:p>
        </w:tc>
      </w:tr>
      <w:tr w:rsidR="007D162A" w:rsidRPr="007D162A" w:rsidTr="007D162A">
        <w:trPr>
          <w:trHeight w:val="411"/>
        </w:trPr>
        <w:tc>
          <w:tcPr>
            <w:tcW w:w="2160" w:type="dxa"/>
            <w:hideMark/>
          </w:tcPr>
          <w:p w:rsidR="007D162A" w:rsidRPr="007D162A" w:rsidRDefault="007D162A" w:rsidP="007D162A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7D16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Часть II</w:t>
            </w:r>
          </w:p>
        </w:tc>
        <w:tc>
          <w:tcPr>
            <w:tcW w:w="7560" w:type="dxa"/>
            <w:hideMark/>
          </w:tcPr>
          <w:p w:rsidR="007D162A" w:rsidRPr="007D162A" w:rsidRDefault="007D162A" w:rsidP="007D162A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Проект </w:t>
            </w:r>
            <w:r w:rsidRPr="007D162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договора подряда</w:t>
            </w:r>
          </w:p>
        </w:tc>
      </w:tr>
    </w:tbl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800080"/>
          <w:sz w:val="24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color w:val="800080"/>
          <w:sz w:val="24"/>
          <w:szCs w:val="20"/>
          <w:lang w:eastAsia="ar-SA"/>
        </w:rPr>
        <w:t>Предоставление неполной или недостоверной информации, а также несоблюдение установленного формата конкурсного предложения может привести к отклонению заявки участника конкурса.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Разъяснение положений конкурсной документации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 При проведении конкурса какие-либо переговоры Заказчика, уполномоченного органа, или конкурсной комиссии с участником конкурса не допускаются, за исключением разъяснений положений конкурсной документации.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Любой Участник конкурса вправе направить в письменной форме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уполномоченному органу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запрос о разъяснении положений конкурсной документации. В течение двух рабочих дней со дня поступления указанного запроса,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уполномоченный орган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обязан направить в письменной форме разъяснения положений конкурсной документации, если указанный запрос поступил не позднее,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чем за пять дней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 дня окончания подачи заявок на участие в конкурсе.</w:t>
      </w: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Внесение изменений и дополнений в конкурсную документацию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8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Уполномоченный орган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собственной инициативе или в соответствии с запросом Участника конкурса вправе внести изменения в конкурсную документацию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не позднее, чем за </w:t>
      </w:r>
      <w:r w:rsidRPr="007D162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один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7D162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 xml:space="preserve">день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 дня окончания срока подачи заявок на участие в конкурсе.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 течение пяти дней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 дня принятия решения о внесении изменений в конкурсную документацию такие изменения опубликовываются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 в течение двух дней размещаются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уполномоченным органом на сайте </w:t>
      </w:r>
      <w:proofErr w:type="spellStart"/>
      <w:r w:rsidRPr="007D162A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ar-SA"/>
        </w:rPr>
        <w:t>geu</w:t>
      </w:r>
      <w:proofErr w:type="spellEnd"/>
      <w:r w:rsidRPr="007D162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27.</w:t>
      </w:r>
      <w:proofErr w:type="spellStart"/>
      <w:r w:rsidRPr="007D162A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ar-SA"/>
        </w:rPr>
        <w:t>ru</w:t>
      </w:r>
      <w:proofErr w:type="spell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Отказ от проведения конкурса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 Заказчик (Уполномоченный орган_ вправе отказаться от проведения конкурса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не позднее, чем за </w:t>
      </w:r>
      <w:r w:rsidRPr="007D162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три дня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до даты окончания срока подачи заявок на участие в конкурсе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proofErr w:type="gramEnd"/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 течение двух дней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 дня принятия указанного решения заказчиком, уполномоченным органом вскрываются наружные конверты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заявками на участие в конкурсе, и направляются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соответствующие уведомления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всем Участникам конкурса, подавшим заявки на участие в конкурсе.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В случае если в </w:t>
      </w:r>
      <w:hyperlink r:id="rId11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установлено требование обеспечения заявки на участие в конкурсе, Заказчик, уполномоченный орган возвращают участникам конкурса денежные средства, внесенные в качестве обеспечения заявок на участие в конкурсе, в течение пяти дней со дня принятия решения об отказе от проведения открытого конкурса.</w:t>
      </w:r>
    </w:p>
    <w:p w:rsidR="007D162A" w:rsidRPr="007D162A" w:rsidRDefault="007D162A" w:rsidP="007D162A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0"/>
          <w:numId w:val="4"/>
        </w:numPr>
        <w:suppressLineNumbers/>
        <w:tabs>
          <w:tab w:val="left" w:pos="432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ПОДГОТОВКА ЗАЯВКИ НА УЧАСТИЕ В КОНКУРСЕ</w:t>
      </w: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Форма заявки на участие в конкурсе</w:t>
      </w:r>
    </w:p>
    <w:p w:rsidR="007D162A" w:rsidRPr="007D162A" w:rsidRDefault="007D162A" w:rsidP="007D162A">
      <w:pPr>
        <w:widowControl w:val="0"/>
        <w:tabs>
          <w:tab w:val="left" w:pos="1209"/>
          <w:tab w:val="left" w:pos="214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Участник конкурса подает заявку 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участие в конкурсе в письменной форме в запечатанном конверте в соответствии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требованиями </w:t>
      </w:r>
      <w:hyperlink r:id="rId12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 xml:space="preserve">Информационной карты </w:t>
        </w:r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lastRenderedPageBreak/>
          <w:t>конкурса</w:t>
        </w:r>
      </w:hyperlink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D162A" w:rsidRPr="007D162A" w:rsidRDefault="007D162A" w:rsidP="007D162A">
      <w:pPr>
        <w:widowControl w:val="0"/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Язык документов, входящих в состав заявки на участие в конкурсе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Заявка на участие в конкурсе, все документы и переписка с уполномоченным органом Участником конкурса, относящиеся к заявке, должны быть составлены на русском языке. Вспомогательные документы и печатные материалы на иностранном языке могут быть представлены Участником конкурса, в случае если они сопровождаются точным переводом на русский язык. </w:t>
      </w:r>
    </w:p>
    <w:p w:rsidR="007D162A" w:rsidRPr="007D162A" w:rsidRDefault="007D162A" w:rsidP="007D16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содержанию документов, входящих в состав заявки на участие в конкурсе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Заявка на участие в конкурсе должна быть подготовлена по форме, представленной в настоящей конкурсной документации, и содержать сведения и документы, указанные в </w:t>
      </w:r>
      <w:hyperlink r:id="rId13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Участники конкурса подают заявки, которые отвечают требованиям настоящей конкурсной документации, 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color w:val="800080"/>
          <w:sz w:val="24"/>
          <w:szCs w:val="20"/>
          <w:lang w:eastAsia="ar-SA"/>
        </w:rPr>
        <w:t xml:space="preserve">. </w:t>
      </w:r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При подготовке заявки на участие в конкурсе и документов, прилагаемых к заявке, не допускается применение факсимильных подписей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D162A" w:rsidRPr="007D162A" w:rsidRDefault="007D162A" w:rsidP="007D162A">
      <w:pPr>
        <w:widowControl w:val="0"/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оформлению заявок на участие в конкурсе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Заявка на участие в конкурсе оформляется в формате, содержащейся в настоящей конкурсной документации, и с учетом требований, указанных в </w:t>
      </w:r>
      <w:hyperlink r:id="rId14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 Сведения, которые содержатся в заявках Участников, не должны допускать двусмысленных толкований.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color w:val="800080"/>
          <w:sz w:val="24"/>
          <w:szCs w:val="20"/>
          <w:lang w:eastAsia="ar-SA"/>
        </w:rPr>
        <w:t xml:space="preserve">. </w:t>
      </w:r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 xml:space="preserve">Все документы, представленные Участниками, должны быть подписаны руководителями (уполномоченными лицами) и скреплены соответствующей печатью (все страницы представленных документов кроме нотариально заверенных копий должны быть </w:t>
      </w:r>
      <w:proofErr w:type="gramStart"/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парафированы</w:t>
      </w:r>
      <w:proofErr w:type="gramEnd"/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/завизированы уполномоченными лицами). Подчистки и исправления не допускаются, за исключением исправлений, лицами, подписавшими заявку на участие в конкурсе (или лицами, действующими по доверенности). Все экземпляры документации должны иметь четкую печать текстов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gramEnd"/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 Документы, представляемые Участниками в составе заявки на участие в конкурсе, должны быть заполнены по всем пунктам.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 После окончания срока подачи заявок не допускается внесение изменений в заявки на участие в конкурсе за исключением тех, которые сделаны в соответствии с указаниями Конкурсной комиссии после вскрытия конвертов с заявками и необходимы для того, чтобы исправить арифметические ошибки, сделанные Участником конкурса. В таких случаях исправление ошибок парафируется лицом или лицами, подписавшими конкурсную заявку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gramEnd"/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 Представленные в составе заявки на участие в конкурсе документы не возвращаются Участнику, за исключением обеспечения заявки на участие в конкурсе в порядке и случаях, предусмотренных в пункте 4.5. настоящего Раздела.</w:t>
      </w:r>
    </w:p>
    <w:p w:rsidR="007D162A" w:rsidRPr="007D162A" w:rsidRDefault="007D162A" w:rsidP="007D162A">
      <w:pPr>
        <w:widowControl w:val="0"/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0"/>
          <w:numId w:val="4"/>
        </w:numPr>
        <w:suppressLineNumbers/>
        <w:tabs>
          <w:tab w:val="left" w:pos="432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ПОДАЧА ЗАЯВКИ НА УЧАСТИЕ В КОНКУРСЕ</w:t>
      </w:r>
    </w:p>
    <w:p w:rsidR="007D162A" w:rsidRPr="007D162A" w:rsidRDefault="007D162A" w:rsidP="007D162A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Срок подачи и регистрации заявок на участие в конкурсе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Прием заявок на участие в конкурсе заканчивается в день вскрытия конвертов с заявками, но не позже времени, указанного в </w:t>
      </w:r>
      <w:hyperlink r:id="rId15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Заявки на участие в конкурсе подаются по адресу, указанному в </w:t>
      </w:r>
      <w:hyperlink r:id="rId16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 Срок подачи заявок может быть продлен путем внесения изменений в конкурсную документацию в соответствии с пунктом 2.3. настоящего Раздела.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4.1.4.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Документы представляются в прошитом, пронумерованном виде, скрепленные печатью участника и подписью уполномоченного лица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Участника.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Пакет заявки на участие в конкурсе формируется из двух частей. 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Часть 1. Квалификационная документация (указана в </w:t>
      </w:r>
      <w:r w:rsidRPr="007D162A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Информационной карте конкурса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Часть 2. Конкурсное предложение (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указана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</w:t>
      </w:r>
      <w:r w:rsidRPr="007D162A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Информационной карте конкурса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Каждая часть пакета прошивается и заверяется отдельно. Порядок вложения документов должен соответствовать ОПИСИ ДОКУМЕНТОВ, входящей в конкурсную документацию. 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Заявка представляется участником в двух конвертах: </w:t>
      </w:r>
    </w:p>
    <w:p w:rsidR="007D162A" w:rsidRPr="007D162A" w:rsidRDefault="007D162A" w:rsidP="007D162A">
      <w:pPr>
        <w:widowControl w:val="0"/>
        <w:numPr>
          <w:ilvl w:val="0"/>
          <w:numId w:val="6"/>
        </w:numPr>
        <w:tabs>
          <w:tab w:val="left" w:pos="36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Внутренний конверт, на котором указано: 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Наименование (для юридического лица) или фамилия, имя, отчество (для физического лица), 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Почтовый адрес Участника, 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3. Название, номер конкурса и номера лотов.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4.Фраза «не вскрывать 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до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«_________», 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указанием времени и даты вскрытия конвертов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u w:val="single"/>
          <w:lang w:eastAsia="ar-SA"/>
        </w:rPr>
      </w:pPr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внутренний конверт на местах склейки должен быть подписан и пропечатан печатью Участника</w:t>
      </w:r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u w:val="single"/>
          <w:lang w:eastAsia="ar-SA"/>
        </w:rPr>
        <w:t>. Во внутренний конве</w:t>
      </w:r>
      <w:proofErr w:type="gramStart"/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u w:val="single"/>
          <w:lang w:eastAsia="ar-SA"/>
        </w:rPr>
        <w:t>рт вкл</w:t>
      </w:r>
      <w:proofErr w:type="gramEnd"/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u w:val="single"/>
          <w:lang w:eastAsia="ar-SA"/>
        </w:rPr>
        <w:t>адываются все представленные на конкурс документы.</w:t>
      </w:r>
    </w:p>
    <w:p w:rsidR="007D162A" w:rsidRPr="007D162A" w:rsidRDefault="007D162A" w:rsidP="007D162A">
      <w:pPr>
        <w:widowControl w:val="0"/>
        <w:numPr>
          <w:ilvl w:val="0"/>
          <w:numId w:val="8"/>
        </w:numPr>
        <w:tabs>
          <w:tab w:val="left" w:pos="36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Внешний конверт, на котором указано: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1. Фраза «ЗАЯВКА НА УЧАСТИЕ В ОТКРЫТОМ КОНКУРСЕ»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Название конкурса. 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3. Номер конкурса.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4. В случае подачи документов с изменениями конкурсной заявки, на конверте с комплектом документов пишется фраза «ИЗМЕНЕНИЕ ЗЯВКИ НА УЧАСТИЕ В КОНКУРСЕ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Никакие другие записи и отметки на внешнем конверте не допускаются.</w:t>
      </w:r>
    </w:p>
    <w:p w:rsidR="007D162A" w:rsidRPr="007D162A" w:rsidRDefault="007D162A" w:rsidP="007D162A">
      <w:pPr>
        <w:widowControl w:val="0"/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4.1.5. 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подачи заявки на участие в конкурсе в отношении нескольких лотов, Участник подает единый комплект документов в одном конверте, включающий количество заявок, соответствующее количеству лотов, на которые претендует Участник, и по одному экземпляру остальных документов, составляющих конкурсную Документацию.</w:t>
      </w:r>
    </w:p>
    <w:p w:rsidR="007D162A" w:rsidRPr="007D162A" w:rsidRDefault="007D162A" w:rsidP="007D162A">
      <w:pPr>
        <w:widowControl w:val="0"/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4.1.6.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Каждый конверт с заявкой на участие в конкурсе, поступивший в срок, указанный в пункте 4.1.1. настоящего Раздела, регистрируются, уполномоченным органом. При получении Заказчиком заявки участника – на соответствующем конверте и в журнале регистрации проставляется порядковый номер полученной заявки.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Представитель участника, доставивший конверт, расписывается на конверте (внешнем) и в журнале регистрации без предоставления идентифицирующих данных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Участника или его представителя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По требованию Участника конкурса уполномоченный орган выдает расписку в получении конверта с такой заявкой с указанием даты и времени его получения. </w:t>
      </w:r>
    </w:p>
    <w:p w:rsidR="007D162A" w:rsidRPr="007D162A" w:rsidRDefault="007D162A" w:rsidP="007D16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Порядок подачи заявок на участие в конкурсе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Заявки на участие в конкурсе в письменной форме, оформленные в соответствии с пунктом 4 настоящего Раздела направляются Участниками конкурса до окончания срока подачи заявок, в порядке, изложенном в </w:t>
      </w:r>
      <w:hyperlink r:id="rId17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7D162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 Участник</w:t>
      </w:r>
      <w:r w:rsidRPr="007D162A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ам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конкурса, подавшим заявки на участие в конкурсе, уполномоченный орган, </w:t>
      </w:r>
      <w:r w:rsidRPr="007D162A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обеспечивает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конфиденциальность сведений, содержащихся в таких заявках до вскрытия конвертов с заявками на участие в конкурсе. 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 xml:space="preserve">. Уполномоченный орган не несет ответственности за нарушение конфиденциальности в случае неправильного оформления конвертов с заявками, либо недостаточных мер предосторожности со стороны участника. </w:t>
      </w:r>
    </w:p>
    <w:p w:rsidR="007D162A" w:rsidRPr="007D162A" w:rsidRDefault="007D162A" w:rsidP="007D162A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Изменения и отзыв заявок на участие в конкурсе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Участник конкурса, подавший заявку на участие в конкурсе, вправе изменить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или отозвать заявку на участие в конкурсе в любое время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 вскрытия конкурсной комиссией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конвертов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заявками на участие в конкурсе путем письменного уведомления уполномоченного органа об этом до истечения срока подачи заявок, установленного в соответствии с пунктом 4.1.1.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Изменения конкурсной заявки подаются в конвертах, которые готовятся и запечатываются в соответствии с пунктами 3.5. и 4.1. настоящего Раздела, конверт с комплектом документов маркируется «ИЗМЕНЕНИЕ ЗЯВКИ НА УЧАСТИЕ В КОНКУРСЕ» и отправляются участником конкурса в конкурсную комиссию до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наступления последнего срока подачи конкурсных заявок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D162A" w:rsidRPr="007D162A" w:rsidRDefault="007D162A" w:rsidP="007D162A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Участник конкурса, желающий отозвать свою конкурсную заявку, уведомляет уполномоченный орган в письменной форме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 наступления последнего срока подачи конкурсных заявок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 В уведомлении в обязательном порядке должно указываться:</w:t>
      </w:r>
    </w:p>
    <w:p w:rsidR="007D162A" w:rsidRPr="007D162A" w:rsidRDefault="007D162A" w:rsidP="007D162A">
      <w:pPr>
        <w:widowControl w:val="0"/>
        <w:numPr>
          <w:ilvl w:val="0"/>
          <w:numId w:val="10"/>
        </w:numPr>
        <w:tabs>
          <w:tab w:val="left" w:pos="36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организации-участника, 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отзывающего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заявку</w:t>
      </w:r>
    </w:p>
    <w:p w:rsidR="007D162A" w:rsidRPr="007D162A" w:rsidRDefault="007D162A" w:rsidP="007D162A">
      <w:pPr>
        <w:widowControl w:val="0"/>
        <w:numPr>
          <w:ilvl w:val="0"/>
          <w:numId w:val="10"/>
        </w:numPr>
        <w:tabs>
          <w:tab w:val="left" w:pos="36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Номер конкурса. 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Возврат отозванной заявки соответствующему участнику осуществляется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 вскрытии конвертов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7D162A" w:rsidRPr="007D162A" w:rsidRDefault="007D162A" w:rsidP="007D162A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Заявки на участие в конкурсе, поданные с опозданием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Полученные по истечении окончания срока приема конвертов с заявками на участие в конкурсе Уполномоченным органом конверты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вскрываются,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в тот же день такие конверты и такие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заявки возвращаются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Участникам конкурса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вместе с соответствующим уведомлением.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Данные о вскрытии заявок на участие в конкурсе, полученных после установленного срока окончания приема заявок на участие в конкурсе, 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фиксируются в соответствующем акте, который хранится с остальными документами по проведенному конкурсу.</w:t>
      </w:r>
    </w:p>
    <w:p w:rsidR="007D162A" w:rsidRPr="007D162A" w:rsidRDefault="007D162A" w:rsidP="007D16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suppressLineNumbers/>
        <w:tabs>
          <w:tab w:val="left" w:pos="708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5. ВСКРЫТИЕ КОНВЕРТОВ С ЗАЯВКАМИ НА УЧАСТИЕ В КОНКУРСЕ</w:t>
      </w:r>
    </w:p>
    <w:p w:rsidR="007D162A" w:rsidRPr="007D162A" w:rsidRDefault="007D162A" w:rsidP="007D162A">
      <w:pPr>
        <w:keepNext/>
        <w:keepLines/>
        <w:widowControl w:val="0"/>
        <w:suppressLineNumbers/>
        <w:tabs>
          <w:tab w:val="left" w:pos="1209"/>
          <w:tab w:val="left" w:pos="2289"/>
        </w:tabs>
        <w:suppressAutoHyphens/>
        <w:spacing w:after="60" w:line="240" w:lineRule="auto"/>
        <w:ind w:left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5.1 Порядок вскрытия конвертов с заявками на участие в конкурсе 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Публично в день, во время и в месте, указанные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</w:t>
      </w:r>
      <w:hyperlink r:id="rId18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Конкурсной комиссией вскрываются конверты с заявками на участие в конкурсе. 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день вскрытия конвертов с заявками на участие в конкурсе непосредственно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перед вскрытием первого конверта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заявкой на участие в конкурсе, но не раньше времени, указанного в пункте 5.1.1 , конкурсная комиссия обязана объявить присутствующим Участникам конкурса о возможности подать заявки на участие в конкурсе, изменить или отозвать поданные заявки на участие в конкурсе до вскрытия первого конверта с заявками на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участие в конкурсе. 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Конкурсной комиссией вскрываются конверты с заявками на участие в конкурсе, которые поступили уполномоченному органу до истечения срока вскрытия заявок на участие в конкурсе.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(для юридического лица), фамилия, имя, отчество (для физического лица) и почтовый адрес каждого Участника конкурса, конверт с заявкой на 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участие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конкурсе которого вскрывается, наличие сведений и документов, предусмотренных конкурсной документацией, условия исполнения договора подряда,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конкурсе, и заносятся в протокол допуска и вскрытия конвертов с заявками на участие в конкурсе.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Участники конкурса, подавшие заявки на участие в конкурсе, или их представители вправе присутствовать при вскрытии конвертов с заявками на участие в конкурсе.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Представители участников конкурса </w:t>
      </w:r>
      <w:proofErr w:type="gramStart"/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предоставляют документ</w:t>
      </w:r>
      <w:proofErr w:type="gramEnd"/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подтверждающий полномочия лица на осуществление действий от имени Участника конкурса. 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присутствия представителей участников, не являющихся руководителями организации, должна быть представлена доверенность на представление интересов соответствующего участника конкурса.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Уполномоченный орган имеет право осуществлять аудиозапись вскрытия конвертов с заявками на участие в конкурсе. Любой Участник конкурса, присутствующий при вскрытии конвертов с заявками на участие в конкурсе, вправе осуществлять аудио- и видеозапись вскрытия таких конвертов и открытия доступа к таким заявкам.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по окончании срока подачи заявок на участие в конкурсе подана только одна заявка на какой-либо лот в конкурсе, данный участник признается победителем по данному лоту (при условии признания его участником конкурса).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если не подана ни одна заявка на участие в конкурсе, или нет признанных участников конкурса, к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онкурс признается несостоявшимся.</w:t>
      </w:r>
    </w:p>
    <w:p w:rsidR="007D162A" w:rsidRPr="007D162A" w:rsidRDefault="007D162A" w:rsidP="007D162A">
      <w:pPr>
        <w:widowControl w:val="0"/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Разъяснения предложений и запрет изменения заявок на участие в конкурсе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вскрытии конвертов с заявками на участие в конкурсе Конкурсная комиссия вправе потребовать от Участников конкурса представления разъяснений положений представленных ими, в документах и заявке на участие в конкурсе. 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После вскрытия конвертов не допускается изменение Участником конкурса положений представленной им заявки на участие в конкурсе, за исключением случаев, когда это необходимо для подтверждения исправления обнаруженных арифметических ошибок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Конкурсная комиссия не вправе предъявлять дополнительные требования к Участникам конкурса. 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Полученные от участников конкурса разъяснения заявок вносятся в протокол вскрытия конвертов с заявками на участие в конкурсе.</w:t>
      </w:r>
    </w:p>
    <w:p w:rsidR="007D162A" w:rsidRPr="007D162A" w:rsidRDefault="007D162A" w:rsidP="007D16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Рассмотрение заявок на участие в конкурсе и допуск к участию в конкурсе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Конкурсная комиссия рассматривает заявки на участие в конкурсе на соответствие требованиям, установленным конкурсной документацией и соответствие Участников конкурса требованиям, установленным в Информационной карте.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Заявка Участника конкурса считается недействительной в случае:</w:t>
      </w:r>
    </w:p>
    <w:p w:rsidR="007D162A" w:rsidRPr="007D162A" w:rsidRDefault="007D162A" w:rsidP="007D162A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- не предоставления определенных пунктом 3.3. настоящей Конкурсной документации документов либо наличия в таких документах недостоверных сведений об Участнике конкурса или о работах на выполнение, которых проводится конкурс;</w:t>
      </w:r>
    </w:p>
    <w:p w:rsidR="007D162A" w:rsidRPr="007D162A" w:rsidRDefault="007D162A" w:rsidP="007D162A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- несоответствия основным требованиям, установленным в Информационной карте;</w:t>
      </w:r>
    </w:p>
    <w:p w:rsidR="007D162A" w:rsidRPr="007D162A" w:rsidRDefault="007D162A" w:rsidP="007D162A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- невнесения денежных сре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дств в к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ачестве обеспечения заявки на участие в конкурсе, если конкурсной документацией установлено требование обеспечения заявки;</w:t>
      </w:r>
    </w:p>
    <w:p w:rsidR="007D162A" w:rsidRPr="007D162A" w:rsidRDefault="007D162A" w:rsidP="007D162A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- несоответствия заявки на участие в конкурсе требованиям конкурсной документации, в том числе:</w:t>
      </w:r>
    </w:p>
    <w:p w:rsidR="007D162A" w:rsidRPr="007D162A" w:rsidRDefault="007D162A" w:rsidP="007D162A">
      <w:pPr>
        <w:tabs>
          <w:tab w:val="left" w:pos="1080"/>
        </w:tabs>
        <w:suppressAutoHyphens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а)</w:t>
      </w: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неполнота или недостоверность сведений, представленных в заявке;</w:t>
      </w:r>
    </w:p>
    <w:p w:rsidR="007D162A" w:rsidRPr="007D162A" w:rsidRDefault="007D162A" w:rsidP="007D162A">
      <w:pPr>
        <w:tabs>
          <w:tab w:val="left" w:pos="1080"/>
        </w:tabs>
        <w:suppressAutoHyphens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б)</w:t>
      </w: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документы не подписаны должным образом или не прошиты;</w:t>
      </w:r>
    </w:p>
    <w:p w:rsidR="007D162A" w:rsidRPr="007D162A" w:rsidRDefault="007D162A" w:rsidP="007D162A">
      <w:pPr>
        <w:tabs>
          <w:tab w:val="left" w:pos="1080"/>
        </w:tabs>
        <w:suppressAutoHyphens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>в)</w:t>
      </w: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подача заявки неправомочным лицом;</w:t>
      </w:r>
    </w:p>
    <w:p w:rsidR="007D162A" w:rsidRPr="007D162A" w:rsidRDefault="007D162A" w:rsidP="007D162A">
      <w:pPr>
        <w:tabs>
          <w:tab w:val="left" w:pos="1080"/>
        </w:tabs>
        <w:suppressAutoHyphens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г) несоответствие требованиям п. 1.4. настоящего Раздела.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 xml:space="preserve">В случае установления недостоверности сведений, содержащихся в документах, представленных Участником конкурса в соответствии с пунктом 3.3 настоящего Раздела, установления факта проведения ликвидации Участника конкурса юридического лица или проведения в отношении Участника конкурса – юридического лица, индивидуального предпринимателя процедуры банкротства либо факта приостановления его деятельности в порядке, предусмотренном Кодексом Российской Федерации об административных правонарушениях, а </w:t>
      </w:r>
      <w:proofErr w:type="gramStart"/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также</w:t>
      </w:r>
      <w:proofErr w:type="gramEnd"/>
      <w:r w:rsidRPr="007D162A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 xml:space="preserve"> если у участника конкурса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участника, - уполномоченный орган, Конкурсная комиссия вправе отстранить такого Участника от участия в конкурсе на любом этапе его проведения.</w:t>
      </w:r>
    </w:p>
    <w:p w:rsidR="007D162A" w:rsidRPr="007D162A" w:rsidRDefault="007D162A" w:rsidP="007D162A">
      <w:pPr>
        <w:widowControl w:val="0"/>
        <w:tabs>
          <w:tab w:val="left" w:pos="1209"/>
          <w:tab w:val="left" w:pos="214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Критерии и порядок оценки заявок на участие в конкурсе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Конкурсная комиссия осуществляет оценку и сопоставление заявок на участие в конкурсе, поданных Участниками конкурса, признанными Участниками конкурса.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Оценка и сопоставление заявок на участие в конкурсе осуществляются Конкурсной комиссией в целях 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выявления лучших условий исполнения договора подряда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соответствии с критериями, установленными в </w:t>
      </w:r>
      <w:hyperlink r:id="rId19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в </w:t>
      </w:r>
      <w:hyperlink r:id="rId20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7D162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содержится указание на преимущества для учреждений уголовно-исполнительной системы и (или) организаций инвалидов,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конкурса.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об условиях исполнения договора подряда, предложенных в таких заявках, о критериях оценки таких заявок, о принятом на основании результатов оценки и сопоставления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заявок на участие в конкурсе решении о признании победителем участника конкурса на основании набранных баллов, а также наименования (для юридических лиц), фамилии, имена, отчества (для физических лиц). Протокол подписывается всеми присутствующими членами конкурсной комиссии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течение дня,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следующего после дня окончания проведения оценки и сопоставления заявок на участие в конкурсе.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0"/>
          <w:numId w:val="12"/>
        </w:numPr>
        <w:suppressLineNumbers/>
        <w:tabs>
          <w:tab w:val="left" w:pos="405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ОПРЕДЕЛЕНИЕ ПОБЕДИТЕЛЯ КОНКУРСА И ИЗВЕЩЕНИЕ О РЕЗУЛЬТАТАХ</w:t>
      </w:r>
    </w:p>
    <w:p w:rsidR="007D162A" w:rsidRPr="007D162A" w:rsidRDefault="007D162A" w:rsidP="007D162A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Порядок принятия решения о присуждении заключения договора подряда 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Конкурсная комиссия оценивает и сопоставляет конкурсные заявки, которые ранее были определены как по существу отвечающие условиям конкурса.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Сопоставление заявок осуществляется исходя из критериев с применением процедур описанных в Таблице № 1 </w:t>
      </w:r>
    </w:p>
    <w:p w:rsidR="007D162A" w:rsidRPr="007D162A" w:rsidRDefault="007D162A" w:rsidP="007D162A">
      <w:pPr>
        <w:shd w:val="clear" w:color="auto" w:fill="FFFFFF"/>
        <w:suppressAutoHyphens/>
        <w:spacing w:before="396" w:after="0" w:line="28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Таблица №1</w:t>
      </w:r>
    </w:p>
    <w:tbl>
      <w:tblPr>
        <w:tblpPr w:leftFromText="180" w:rightFromText="180" w:bottomFromText="200" w:vertAnchor="text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707"/>
        <w:gridCol w:w="3754"/>
        <w:gridCol w:w="1460"/>
        <w:gridCol w:w="1104"/>
      </w:tblGrid>
      <w:tr w:rsidR="007D162A" w:rsidRPr="007D162A" w:rsidTr="007D162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Критерии оценки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Значение критерия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Величина баллов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Общее количество баллов по критерию</w:t>
            </w:r>
          </w:p>
        </w:tc>
      </w:tr>
      <w:tr w:rsidR="007D162A" w:rsidRPr="007D162A" w:rsidTr="007D162A">
        <w:trPr>
          <w:trHeight w:val="37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Срок выполнения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Срок окончания работ по Договору – до 24.08.2021г.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баллов</w:t>
            </w:r>
          </w:p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D162A" w:rsidRPr="007D162A" w:rsidTr="007D162A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Срок окончания работ по Договору – до 26.08.2021г.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D162A" w:rsidRPr="007D162A" w:rsidTr="007D162A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Срок окончания работ по Договору – до 29.08.2021г.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pPr w:leftFromText="180" w:rightFromText="180" w:bottomFromText="200" w:vertAnchor="text" w:tblpY="-7"/>
        <w:tblOverlap w:val="never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703"/>
        <w:gridCol w:w="3771"/>
        <w:gridCol w:w="1460"/>
        <w:gridCol w:w="1091"/>
      </w:tblGrid>
      <w:tr w:rsidR="007D162A" w:rsidRPr="007D162A" w:rsidTr="007D162A">
        <w:trPr>
          <w:trHeight w:val="5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Величина </w:t>
            </w:r>
            <w:proofErr w:type="gramStart"/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гарантийного</w:t>
            </w:r>
            <w:proofErr w:type="gramEnd"/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 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 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Более 5 лет (указывается полное количество лет и месяцев)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баллов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баллов</w:t>
            </w:r>
          </w:p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D162A" w:rsidRPr="007D162A" w:rsidTr="007D162A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лет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D162A" w:rsidRPr="007D162A" w:rsidTr="007D162A">
        <w:trPr>
          <w:trHeight w:val="57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Членство в саморегулируемой организации.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ar-SA"/>
              </w:rPr>
              <w:t xml:space="preserve">Наличие </w:t>
            </w: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ar-SA"/>
              </w:rPr>
              <w:t>свидетельства о допуске выданного саморегулируемой организацией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баллов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баллов</w:t>
            </w:r>
          </w:p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D162A" w:rsidRPr="007D162A" w:rsidTr="007D162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остальных случаях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D162A" w:rsidRPr="007D162A" w:rsidTr="007D162A">
        <w:trPr>
          <w:trHeight w:val="5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Общее количество баллов по конкурсу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баллов</w:t>
            </w:r>
          </w:p>
        </w:tc>
      </w:tr>
    </w:tbl>
    <w:p w:rsidR="007D162A" w:rsidRPr="007D162A" w:rsidRDefault="007D162A" w:rsidP="007D162A">
      <w:pPr>
        <w:widowControl w:val="0"/>
        <w:tabs>
          <w:tab w:val="left" w:pos="720"/>
          <w:tab w:val="left" w:pos="12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результатам оценки и сопоставления конкурсных заявок Конкурсная комиссия определяет победителя. 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случае</w:t>
      </w:r>
      <w:proofErr w:type="gramStart"/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</w:t>
      </w:r>
      <w:proofErr w:type="gramEnd"/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если после объявления победителя конкурса уполномоченному органу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станут 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наибольшее количество балов, не учитывая первоначального победителя.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случае если два и более участника конкурса набрали одинаковое количество баллов, победителем признается участник подавший заявку раньше остальных.</w:t>
      </w: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Публикация результатов конкурса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Уполномоченный орган в течение трех дней со дня подписания протокола оценки и сопоставления заявок передают победителю конкурса один экземпляр протокола, а заказчик проект договора подряда. 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Протокол оценки и сопоставления заявок на участие в конкурсе может быть получен участником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течение десяти дней после подписания.</w:t>
      </w:r>
    </w:p>
    <w:p w:rsidR="007D162A" w:rsidRPr="007D162A" w:rsidRDefault="007D162A" w:rsidP="007D162A">
      <w:pPr>
        <w:widowControl w:val="0"/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0"/>
          <w:numId w:val="12"/>
        </w:numPr>
        <w:suppressLineNumbers/>
        <w:tabs>
          <w:tab w:val="left" w:pos="405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ЗАКЛЮЧЕНИЕ ДОГОВОРА ПОДРЯДА</w:t>
      </w:r>
    </w:p>
    <w:p w:rsidR="007D162A" w:rsidRPr="007D162A" w:rsidRDefault="007D162A" w:rsidP="007D162A">
      <w:pPr>
        <w:keepNext/>
        <w:keepLines/>
        <w:tabs>
          <w:tab w:val="left" w:pos="709"/>
          <w:tab w:val="left" w:pos="1985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Срок заключения договора подряда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Договор подряда между победителем конкурса и Заказчиком должен быть подписан в течение срока, указанного в </w:t>
      </w:r>
      <w:hyperlink r:id="rId21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с даты передачи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проекта договора подряда уполномоченным органом победителю конкурса.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победитель конкурса уклоняется от заключения договора подряда, то договор подряда заключается с участником конкурса, заявка на участие в конкурсе которого набрала наибольшее количество баллов. При этом заключение договора подряда для этого Участника конкурса, является обязательным.</w:t>
      </w:r>
    </w:p>
    <w:p w:rsidR="007D162A" w:rsidRPr="007D162A" w:rsidRDefault="007D162A" w:rsidP="007D162A">
      <w:pPr>
        <w:widowControl w:val="0"/>
        <w:tabs>
          <w:tab w:val="left" w:pos="708"/>
        </w:tabs>
        <w:suppressAutoHyphens/>
        <w:spacing w:after="60" w:line="240" w:lineRule="auto"/>
        <w:ind w:left="1215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Обеспечение исполнения обязательств по договору подряда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Если </w:t>
      </w:r>
      <w:hyperlink r:id="rId22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картой конкурса</w:t>
        </w:r>
      </w:hyperlink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установлено требование обеспечения исполнения договора подряда, Участник конкурса, с которым заключается договор подряда, должен предоставить Уполномоченному органу обеспечение исполнения договора подряда, только в этом случае договор подряда может быть заключен. Обеспечение исполнения договора подряда предоставляется на сумму, указанную в </w:t>
      </w:r>
      <w:hyperlink r:id="rId23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Обеспечение исполнения договора подряда может быть представлено в виде банковской гарантии, страхования ответственности по договору подряда или перечислением в качестве обеспечения на расчетный счет Заказчика денежных средств в размере обеспечения исполнения договора подряда, указанном в </w:t>
      </w:r>
      <w:hyperlink r:id="rId24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Способ обеспечения исполнения договора подряда определяется участником конкурса, с которым заключается договор подряда, самостоятельно. </w:t>
      </w:r>
      <w:proofErr w:type="gramEnd"/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Если победителем конкурса или участником конкурса, с которым заключается договор подряда, является бюджетное учреждение и в </w:t>
      </w:r>
      <w:hyperlink r:id="rId25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установлено обеспечение исполнения договора подряда, - предоставление обеспечения исполнения договора подряда не требуется. 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об участниках конкурса, уклонившихся от заключения договора подряда, с которыми договоры 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расторгнуты в связи с существенным нарушением ими договоров включаются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реестр недобросовестных подрядчиков.</w:t>
      </w:r>
    </w:p>
    <w:p w:rsidR="007D162A" w:rsidRPr="007D162A" w:rsidRDefault="007D162A" w:rsidP="007D162A">
      <w:pPr>
        <w:widowControl w:val="0"/>
        <w:tabs>
          <w:tab w:val="left" w:pos="708"/>
        </w:tabs>
        <w:suppressAutoHyphens/>
        <w:spacing w:after="60" w:line="240" w:lineRule="auto"/>
        <w:ind w:left="1215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Права и обязанности победителя конкурса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 подряда заключается на условиях, указанных в поданной Участником конкурса, с которым заключается договора подряда, заявке на участие в конкурсе и в конкурсной документации, с учетом положений пункта 7.4. настоящего Раздела.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победитель конкурса в предусмотренный срок, не представил Заказчику подписанный договор подряда, переданный ему в соответствии с пунктом 6.2.1., а также обеспечение исполнения договора подряда, победитель конкурса признается уклонившимся от заключения договора подряда.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Участник конкурса, которому Заказчик направил проект договора подряда, не вправе отказаться от его заключения.</w:t>
      </w:r>
    </w:p>
    <w:p w:rsidR="007D162A" w:rsidRPr="007D162A" w:rsidRDefault="007D162A" w:rsidP="007D162A">
      <w:pPr>
        <w:widowControl w:val="0"/>
        <w:tabs>
          <w:tab w:val="left" w:pos="1923"/>
        </w:tabs>
        <w:suppressAutoHyphens/>
        <w:spacing w:after="60" w:line="240" w:lineRule="auto"/>
        <w:ind w:left="1215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Права и обязанности заказчика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Заказчик вправе отказаться от заключения договора подряда с победителем конкурса, либо при уклонении победителя конкурса от заключения договора подряда с Участником конкурса, с которым заключается такой договор подряда, в случае установления факта: 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-проведения ликвидации Участников конкурса – юридических лиц или проведения в отношении Участников конкурса – юридических лиц, индивидуальных предпринимателей процедуры банкротства;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-приостановления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-предоставления указанными лицами заведомо ложных сведений, содержащихся в документах, предусмотренных </w:t>
      </w:r>
      <w:r w:rsidRPr="007D162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Информационной картой конкурса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7D162A" w:rsidRPr="007D162A" w:rsidRDefault="007D162A" w:rsidP="007D162A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нахождения имущества указанных лиц под арестом, наложенным по решению суда, если на момент 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истечения срока заключения договора подряда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Если данное положение предусмотрено </w:t>
      </w:r>
      <w:hyperlink r:id="rId26" w:anchor="_РАЗДЕЛ_I.3_ИНФОРМАЦИОННАЯ_КАРТА_КОН%23" w:history="1">
        <w:r w:rsidRPr="007D162A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картой конкурса</w:t>
        </w:r>
      </w:hyperlink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, Заказчиком, уполномоченным органом может быть предусмотрено право заказчика при исполнении договора подряда в одностороннем порядке изменить объем всех предусмотренных договором подряда работ, услуг не более чем на пять процентов такого объема в случае выявления потребности в дополнительных работах, услугах, не предусмотренных договором подряда, но связанных с работами, услугами, предусмотренными договором подряда, или при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прекращении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потребности в предусмотренной договором подряда части работ, услуг. При этом по согласованию с подрядчиком заказчик вправе изменить цену договора подряда пропорционально объему указанных дополнительных работ, услуг или объему указанной части работ, но не более чем на пять процентов такой цены. 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Заказчик вправе обратиться в суд с иском требования о понуждении победителя конкурса заключить договор подряда, а также о возмещении убытков, причиненных уклонением от заключения договора подряда, либо заключить договор подряда с Участником конкурса, заявке на 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участие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конкурсе которого присвоен второй номер, в случае, если победитель конкурса признан уклонившимся от заключения договора подряда. При этом заключение договора подряда для Участника конкурса, заявке на 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участие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конкурсе которого присвоен 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второй номер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, является обязательным.</w:t>
      </w:r>
    </w:p>
    <w:p w:rsidR="007D162A" w:rsidRPr="007D162A" w:rsidRDefault="007D162A" w:rsidP="007D162A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по окончании срока подачи заявок на участие в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конкурсе подана только одна заявка на участие в конкурсе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, конверт с указанной заявкой вскрывается и оценивается в порядке, установленном пунктами 5.3.и 5.4. настоящего Раздела. В случае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указанная заявка соответствует требованиям и условиям, предусмотренным настоящей конкурсной документацией, 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Заказчик в течение трех дней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 дня рассмотрения заявки на участие в конкурсе обязан передать Участнику конкурса, подавшему единственную заявку на участие в конкурсе.</w:t>
      </w:r>
    </w:p>
    <w:p w:rsidR="007D162A" w:rsidRPr="007D162A" w:rsidRDefault="007D162A" w:rsidP="007D162A">
      <w:pPr>
        <w:widowControl w:val="0"/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</w:p>
    <w:p w:rsidR="007D162A" w:rsidRPr="007D162A" w:rsidRDefault="007D162A" w:rsidP="007D162A">
      <w:pPr>
        <w:keepNext/>
        <w:keepLines/>
        <w:widowControl w:val="0"/>
        <w:numPr>
          <w:ilvl w:val="0"/>
          <w:numId w:val="12"/>
        </w:numPr>
        <w:suppressLineNumbers/>
        <w:tabs>
          <w:tab w:val="left" w:pos="405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РАЗРЕШЕНИЕ СПОРОВ И РАЗНОГЛАСИЙ</w:t>
      </w:r>
    </w:p>
    <w:p w:rsidR="007D162A" w:rsidRPr="007D162A" w:rsidRDefault="007D162A" w:rsidP="007D162A">
      <w:pPr>
        <w:tabs>
          <w:tab w:val="left" w:pos="709"/>
          <w:tab w:val="left" w:pos="1985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D162A" w:rsidRPr="007D162A" w:rsidRDefault="007D162A" w:rsidP="007D162A">
      <w:pPr>
        <w:pBdr>
          <w:bottom w:val="single" w:sz="8" w:space="23" w:color="000000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8.1.1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ри возникновении споров и разногласий участники размещения договора подряда должны руководствоваться законодательством Российской Федерации.</w:t>
      </w:r>
    </w:p>
    <w:p w:rsidR="007D162A" w:rsidRPr="007D162A" w:rsidRDefault="007D162A" w:rsidP="007D162A">
      <w:pPr>
        <w:widowControl w:val="0"/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D162A" w:rsidRPr="007D162A" w:rsidRDefault="007D162A" w:rsidP="007D16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pageBreakBefore/>
        <w:shd w:val="clear" w:color="auto" w:fill="FFFFFF"/>
        <w:suppressAutoHyphens/>
        <w:spacing w:before="5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ar-SA"/>
        </w:rPr>
        <w:lastRenderedPageBreak/>
        <w:t>ИНФОРМАЦИОННАЯ КАРТА КОНКУРСА</w:t>
      </w:r>
    </w:p>
    <w:p w:rsidR="007D162A" w:rsidRPr="007D162A" w:rsidRDefault="007D162A" w:rsidP="007D162A">
      <w:pPr>
        <w:shd w:val="clear" w:color="auto" w:fill="FFFFFF"/>
        <w:suppressAutoHyphens/>
        <w:spacing w:before="396" w:after="0" w:line="284" w:lineRule="exact"/>
        <w:ind w:left="115" w:right="40" w:firstLine="684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7D162A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Следующая информация и данные указанного конкурса</w:t>
      </w:r>
      <w:r w:rsidRPr="007D162A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, изменяют и/или дополняют положения </w:t>
      </w:r>
      <w:r w:rsidRPr="007D162A">
        <w:rPr>
          <w:rFonts w:ascii="Times New Roman" w:eastAsia="Times New Roman" w:hAnsi="Times New Roman" w:cs="Times New Roman"/>
          <w:color w:val="000000"/>
          <w:spacing w:val="1"/>
          <w:lang w:eastAsia="ar-SA"/>
        </w:rPr>
        <w:t xml:space="preserve">Общих условий проведения конкурсов. При возникновении противоречия между </w:t>
      </w:r>
      <w:r w:rsidRPr="007D162A">
        <w:rPr>
          <w:rFonts w:ascii="Times New Roman" w:eastAsia="Times New Roman" w:hAnsi="Times New Roman" w:cs="Times New Roman"/>
          <w:color w:val="000000"/>
          <w:lang w:eastAsia="ar-SA"/>
        </w:rPr>
        <w:t xml:space="preserve">положениями, закрепленными в Общих условиях и настоящей Информационной карты, </w:t>
      </w:r>
      <w:r w:rsidRPr="007D162A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применяются положения Информационной карты.</w:t>
      </w:r>
    </w:p>
    <w:tbl>
      <w:tblPr>
        <w:tblW w:w="0" w:type="auto"/>
        <w:tblInd w:w="529" w:type="dxa"/>
        <w:tblLayout w:type="fixed"/>
        <w:tblLook w:val="04A0" w:firstRow="1" w:lastRow="0" w:firstColumn="1" w:lastColumn="0" w:noHBand="0" w:noVBand="1"/>
      </w:tblPr>
      <w:tblGrid>
        <w:gridCol w:w="828"/>
        <w:gridCol w:w="8650"/>
      </w:tblGrid>
      <w:tr w:rsidR="007D162A" w:rsidRPr="007D162A" w:rsidTr="007D162A">
        <w:trPr>
          <w:trHeight w:val="5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№№</w:t>
            </w:r>
          </w:p>
          <w:p w:rsidR="007D162A" w:rsidRPr="007D162A" w:rsidRDefault="007D162A" w:rsidP="007D16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D1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D1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7D1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пункта и текст пояснений</w:t>
            </w:r>
          </w:p>
        </w:tc>
      </w:tr>
      <w:tr w:rsidR="007D162A" w:rsidRPr="007D162A" w:rsidTr="007D162A">
        <w:trPr>
          <w:trHeight w:val="6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ar-SA"/>
              </w:rPr>
              <w:t>Наименование Заказчика, контактная информация</w:t>
            </w:r>
          </w:p>
        </w:tc>
      </w:tr>
      <w:tr w:rsidR="007D162A" w:rsidRPr="007D162A" w:rsidTr="007D162A">
        <w:trPr>
          <w:trHeight w:val="15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Общество с ограниченной ответственностью «ЖЭУ-27»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Адрес: </w:t>
            </w:r>
            <w:r w:rsidRPr="007D162A">
              <w:rPr>
                <w:rFonts w:ascii="Times New Roman" w:eastAsia="Times New Roman" w:hAnsi="Times New Roman" w:cs="Times New Roman"/>
                <w:bCs/>
                <w:color w:val="FF0000"/>
                <w:spacing w:val="-5"/>
                <w:sz w:val="24"/>
                <w:szCs w:val="24"/>
                <w:lang w:eastAsia="ar-SA"/>
              </w:rPr>
              <w:t xml:space="preserve">г. </w:t>
            </w:r>
            <w:r w:rsidRPr="007D1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Челябинск, Пер. </w:t>
            </w:r>
            <w:proofErr w:type="gramStart"/>
            <w:r w:rsidRPr="007D1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Мамина</w:t>
            </w:r>
            <w:proofErr w:type="gramEnd"/>
            <w:r w:rsidRPr="007D1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, 4А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FF0000"/>
                <w:spacing w:val="-3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 xml:space="preserve">Телефон: </w:t>
            </w:r>
            <w:r w:rsidRPr="007D162A">
              <w:rPr>
                <w:rFonts w:ascii="Times New Roman" w:eastAsia="Times New Roman" w:hAnsi="Times New Roman" w:cs="Times New Roman"/>
                <w:color w:val="FF0000"/>
                <w:szCs w:val="24"/>
                <w:lang w:eastAsia="ar-SA"/>
              </w:rPr>
              <w:t>773-77-71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  <w:t xml:space="preserve">Контактное лицо – </w:t>
            </w:r>
            <w:r w:rsidRPr="007D162A">
              <w:rPr>
                <w:rFonts w:ascii="Times New Roman" w:eastAsia="Times New Roman" w:hAnsi="Times New Roman" w:cs="Times New Roman"/>
                <w:bCs/>
                <w:color w:val="FF0000"/>
                <w:spacing w:val="-8"/>
                <w:sz w:val="24"/>
                <w:szCs w:val="24"/>
                <w:lang w:eastAsia="ar-SA"/>
              </w:rPr>
              <w:t>директор Симакова О.В.</w:t>
            </w:r>
          </w:p>
        </w:tc>
      </w:tr>
      <w:tr w:rsidR="007D162A" w:rsidRPr="007D162A" w:rsidTr="007D162A">
        <w:trPr>
          <w:trHeight w:val="4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Наименование Уполномоченного органа, контактная информация</w:t>
            </w:r>
          </w:p>
        </w:tc>
      </w:tr>
      <w:tr w:rsidR="007D162A" w:rsidRPr="007D162A" w:rsidTr="007D162A">
        <w:trPr>
          <w:trHeight w:val="13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Общество с ограниченной ответственностью «ЖЭУ-27»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Адрес: </w:t>
            </w:r>
            <w:r w:rsidRPr="007D162A">
              <w:rPr>
                <w:rFonts w:ascii="Times New Roman" w:eastAsia="Times New Roman" w:hAnsi="Times New Roman" w:cs="Times New Roman"/>
                <w:bCs/>
                <w:color w:val="FF0000"/>
                <w:spacing w:val="-5"/>
                <w:sz w:val="24"/>
                <w:szCs w:val="24"/>
                <w:lang w:eastAsia="ar-SA"/>
              </w:rPr>
              <w:t xml:space="preserve">г. </w:t>
            </w:r>
            <w:r w:rsidRPr="007D1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Челябинск, Пер. </w:t>
            </w:r>
            <w:proofErr w:type="gramStart"/>
            <w:r w:rsidRPr="007D1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Мамина</w:t>
            </w:r>
            <w:proofErr w:type="gramEnd"/>
            <w:r w:rsidRPr="007D1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, 4А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FF0000"/>
                <w:spacing w:val="-3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 xml:space="preserve">Телефон: </w:t>
            </w:r>
            <w:r w:rsidRPr="007D162A">
              <w:rPr>
                <w:rFonts w:ascii="Times New Roman" w:eastAsia="Times New Roman" w:hAnsi="Times New Roman" w:cs="Times New Roman"/>
                <w:color w:val="FF0000"/>
                <w:szCs w:val="24"/>
                <w:lang w:eastAsia="ar-SA"/>
              </w:rPr>
              <w:t>773-77-71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  <w:t xml:space="preserve">Контактное лицо – </w:t>
            </w:r>
            <w:r w:rsidRPr="007D162A">
              <w:rPr>
                <w:rFonts w:ascii="Times New Roman" w:eastAsia="Times New Roman" w:hAnsi="Times New Roman" w:cs="Times New Roman"/>
                <w:bCs/>
                <w:color w:val="FF0000"/>
                <w:spacing w:val="-8"/>
                <w:sz w:val="24"/>
                <w:szCs w:val="24"/>
                <w:lang w:eastAsia="ar-SA"/>
              </w:rPr>
              <w:t>директор Симакова О.В.</w:t>
            </w:r>
          </w:p>
        </w:tc>
      </w:tr>
      <w:tr w:rsidR="007D162A" w:rsidRPr="007D162A" w:rsidTr="007D162A">
        <w:trPr>
          <w:trHeight w:val="37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Вид и предмет конкурса</w:t>
            </w:r>
          </w:p>
        </w:tc>
      </w:tr>
      <w:tr w:rsidR="007D162A" w:rsidRPr="007D162A" w:rsidTr="007D162A">
        <w:trPr>
          <w:trHeight w:val="7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tabs>
                <w:tab w:val="left" w:pos="972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Заключение договора подряда на 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год».</w:t>
            </w:r>
          </w:p>
        </w:tc>
      </w:tr>
      <w:tr w:rsidR="007D162A" w:rsidRPr="007D162A" w:rsidTr="007D162A"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Краткая характеристика и объем выполняемых работ</w:t>
            </w:r>
          </w:p>
        </w:tc>
      </w:tr>
      <w:tr w:rsidR="007D162A" w:rsidRPr="007D162A" w:rsidTr="007D162A">
        <w:trPr>
          <w:trHeight w:val="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Выполнение следующих работ:</w:t>
            </w:r>
          </w:p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4"/>
                <w:lang w:eastAsia="ar-SA"/>
              </w:rPr>
              <w:t xml:space="preserve">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Установка малых архитектурных форм, ремонт дворовых проездов, ремонт тротуаров, установка скамеек, урн, оборудование автомобильных парковок, оборудование детской площадки</w:t>
            </w:r>
          </w:p>
        </w:tc>
      </w:tr>
      <w:tr w:rsidR="007D162A" w:rsidRPr="007D162A" w:rsidTr="007D162A">
        <w:trPr>
          <w:cantSplit/>
          <w:trHeight w:hRule="exact" w:val="33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 xml:space="preserve">Исходные данные </w:t>
            </w:r>
          </w:p>
        </w:tc>
      </w:tr>
      <w:tr w:rsidR="007D162A" w:rsidRPr="007D162A" w:rsidTr="007D162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Перечень объектов.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7D162A" w:rsidRPr="007D162A" w:rsidTr="007D162A">
        <w:trPr>
          <w:trHeight w:val="3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Место, условия и сроки выполнения работ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ar-SA"/>
              </w:rPr>
            </w:pPr>
          </w:p>
        </w:tc>
      </w:tr>
      <w:tr w:rsidR="007D162A" w:rsidRPr="007D162A" w:rsidTr="007D162A">
        <w:trPr>
          <w:trHeight w:val="6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г. Челябинск, срок выполнения работ не позднее 24.02.2021г.,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Гарантийный срок нормальной эксплуатации объектов и входящих в него инженерных систем, оборудования, материалов и работ, не менее </w:t>
            </w: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5 лет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.  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</w:pPr>
          </w:p>
        </w:tc>
      </w:tr>
      <w:tr w:rsidR="007D162A" w:rsidRPr="007D162A" w:rsidTr="007D162A">
        <w:trPr>
          <w:trHeight w:val="2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Источник финансирования</w:t>
            </w:r>
          </w:p>
        </w:tc>
      </w:tr>
      <w:tr w:rsidR="007D162A" w:rsidRPr="007D162A" w:rsidTr="007D162A">
        <w:trPr>
          <w:trHeight w:val="10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Муниципалитет.</w:t>
            </w:r>
          </w:p>
        </w:tc>
      </w:tr>
      <w:tr w:rsidR="007D162A" w:rsidRPr="007D162A" w:rsidTr="007D162A">
        <w:trPr>
          <w:trHeight w:val="3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Форма, сроки и порядок оплаты работ</w:t>
            </w:r>
          </w:p>
        </w:tc>
      </w:tr>
      <w:tr w:rsidR="007D162A" w:rsidRPr="007D162A" w:rsidTr="007D162A">
        <w:trPr>
          <w:trHeight w:val="34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В соответствии с условиями договора подряда.</w:t>
            </w:r>
          </w:p>
        </w:tc>
      </w:tr>
      <w:tr w:rsidR="007D162A" w:rsidRPr="007D162A" w:rsidTr="007D162A">
        <w:trPr>
          <w:cantSplit/>
          <w:trHeight w:hRule="exact" w:val="34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9</w:t>
            </w:r>
          </w:p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Участники размещения заказа</w:t>
            </w:r>
          </w:p>
        </w:tc>
      </w:tr>
      <w:tr w:rsidR="007D162A" w:rsidRPr="007D162A" w:rsidTr="007D162A">
        <w:trPr>
          <w:cantSplit/>
          <w:trHeight w:val="111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Любое юридическое, физическое лицо  независимо от организационно-правовой формы собственности, места происхождения и местонахождения капитала,  или индивидуальный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предприниматель, отвечающий </w:t>
            </w:r>
            <w:proofErr w:type="gramStart"/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требованиям</w:t>
            </w:r>
            <w:proofErr w:type="gramEnd"/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предъявленным к участникам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конкурса.</w:t>
            </w:r>
          </w:p>
        </w:tc>
      </w:tr>
      <w:tr w:rsidR="007D162A" w:rsidRPr="007D162A" w:rsidTr="007D162A">
        <w:trPr>
          <w:cantSplit/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Обязательные требования</w:t>
            </w:r>
          </w:p>
        </w:tc>
      </w:tr>
      <w:tr w:rsidR="007D162A" w:rsidRPr="007D162A" w:rsidTr="007D162A">
        <w:trPr>
          <w:cantSplit/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- Соответствие заявке конкурсной документации;</w:t>
            </w:r>
          </w:p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- Наличие всех необходимых лицензий.</w:t>
            </w:r>
          </w:p>
        </w:tc>
      </w:tr>
      <w:tr w:rsidR="007D162A" w:rsidRPr="007D162A" w:rsidTr="007D162A">
        <w:trPr>
          <w:trHeight w:val="3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Перечень необходимых документов</w:t>
            </w:r>
          </w:p>
        </w:tc>
      </w:tr>
      <w:tr w:rsidR="007D162A" w:rsidRPr="007D162A" w:rsidTr="007D162A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widowControl w:val="0"/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Часть 1. Квалификационная документация. Включает:</w:t>
            </w:r>
          </w:p>
          <w:p w:rsidR="007D162A" w:rsidRPr="007D162A" w:rsidRDefault="007D162A" w:rsidP="007D162A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Анкета участника торгов </w:t>
            </w:r>
          </w:p>
          <w:p w:rsidR="007D162A" w:rsidRPr="007D162A" w:rsidRDefault="007D162A" w:rsidP="007D162A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Заверенные копии учредительных документов (устав, в </w:t>
            </w:r>
            <w:proofErr w:type="spellStart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изменения в устав, учредительный договор (при наличии) или решение о создании Общества, протокол учредителей (или решение единственного участника) о назначении действующего руководителя, свидетельство о государственной регистрации юридического лица, свидетельства о внесении изменений в учредительные документы юридического лица (если вносились), свидетельства о постановке на учет в налоговом органе (для претендентов – юридических лиц);</w:t>
            </w:r>
            <w:proofErr w:type="gramEnd"/>
          </w:p>
          <w:p w:rsidR="007D162A" w:rsidRPr="007D162A" w:rsidRDefault="007D162A" w:rsidP="007D162A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Документ, подтверждающий полномочия лица на осуществление действий от имени претендента (копия решения о назначении или об избрании, в соответствии с которым это лицо обладает правом действовать от имени претендента на участие в торгах без доверенности). Если от имени претендента действует иное лицо, дополнительно предоставляется доверенность на осуществление действий от имени претендента на участие в торга</w:t>
            </w:r>
            <w:proofErr w:type="gramStart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х(</w:t>
            </w:r>
            <w:proofErr w:type="gramEnd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претендентов – юридических лиц);</w:t>
            </w:r>
          </w:p>
          <w:p w:rsidR="007D162A" w:rsidRPr="007D162A" w:rsidRDefault="007D162A" w:rsidP="007D162A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 оригинал справки в произвольной форме об отсутствии процедуры проведения ликвидации, банкротства у претендента на участие в торгах, подписанный руководителем и скреплённый печатью;</w:t>
            </w:r>
          </w:p>
          <w:p w:rsidR="007D162A" w:rsidRPr="007D162A" w:rsidRDefault="007D162A" w:rsidP="007D162A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 оригинал справки в произвольной форме о </w:t>
            </w:r>
            <w:proofErr w:type="spellStart"/>
            <w:r w:rsidRPr="007D16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неприостановлении</w:t>
            </w:r>
            <w:proofErr w:type="spellEnd"/>
            <w:r w:rsidRPr="007D16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деятельности претендента в порядке, предусмотренном </w:t>
            </w:r>
            <w:hyperlink r:id="rId27" w:history="1">
              <w:r w:rsidRPr="007D162A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Кодексом</w:t>
              </w:r>
            </w:hyperlink>
            <w:r w:rsidRPr="007D16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Российской Федерации об административных правонарушениях, на дату подачи заявки на участие в торгах, подписанный руководителем и скреплённый печатью;</w:t>
            </w:r>
          </w:p>
          <w:p w:rsidR="007D162A" w:rsidRPr="007D162A" w:rsidRDefault="007D162A" w:rsidP="007D162A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7D16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 оригинал справки ИФНС, подтверждающей отсутствие у претендента на участие в торгах просроченной задолженности по налоговым платежам в бюджеты всех уровней или государственные внебюджетные фонды, или копию с оригинала справки, выданной ИФНС, заверенную претендентом на участие в конкурсе, которая получена не ранее чем за шесть месяцев до даты подачи заявки на участие в торгах;</w:t>
            </w:r>
            <w:proofErr w:type="gramEnd"/>
          </w:p>
          <w:p w:rsidR="007D162A" w:rsidRPr="007D162A" w:rsidRDefault="007D162A" w:rsidP="007D162A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 копия свидетельства о допуске выданного саморегулируемой организацией, заверенная руководителем и скреплённая печатью;</w:t>
            </w:r>
          </w:p>
          <w:p w:rsidR="007D162A" w:rsidRPr="007D162A" w:rsidRDefault="007D162A" w:rsidP="007D162A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оригинал справки в произвольной форме об отсутствии претендента в реестре недобросовестных поставщиков (подрядчиков, исполнителей), размещенном на сайте </w:t>
            </w: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www</w:t>
            </w: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fas</w:t>
            </w:r>
            <w:proofErr w:type="spellEnd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gov</w:t>
            </w:r>
            <w:proofErr w:type="spellEnd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подписанный руководителем и скреплённый печатью;</w:t>
            </w:r>
          </w:p>
          <w:p w:rsidR="007D162A" w:rsidRPr="007D162A" w:rsidRDefault="007D162A" w:rsidP="007D162A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оригинал справки в произвольной форме об участии в судебных заседаниях в качестве ответчика с указанием количества проигранных </w:t>
            </w: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дел, предметом которых были споры по неисполнению и (или) ненадлежащему исполнению договорных обязательств по договорам подряда на выполнение работ по благоустройству придомовой территории многоквартирных домов за последние два года, подписанный руководителем и скреплённый печатью;</w:t>
            </w:r>
            <w:proofErr w:type="gramEnd"/>
          </w:p>
          <w:p w:rsidR="007D162A" w:rsidRPr="007D162A" w:rsidRDefault="007D162A" w:rsidP="007D162A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оригинал справки о наличии материально-технических ресурсов предприятия, подписанный руководителем и скреплённый печатью;</w:t>
            </w:r>
          </w:p>
          <w:p w:rsidR="007D162A" w:rsidRPr="007D162A" w:rsidRDefault="007D162A" w:rsidP="007D162A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оригинал справки о форме налогообложения с приложением копии документа, подтверждающего освобождение от уплаты НДС (если налогоплательщик освобождён от уплаты НДС), подписанная руководителем и скреплённая печатью;</w:t>
            </w:r>
          </w:p>
          <w:p w:rsidR="007D162A" w:rsidRPr="007D162A" w:rsidRDefault="007D162A" w:rsidP="007D162A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документы в целях подтверждения данных, содержащихся в заявке на участие в конкурсе.</w:t>
            </w:r>
          </w:p>
          <w:p w:rsidR="007D162A" w:rsidRPr="007D162A" w:rsidRDefault="007D162A" w:rsidP="007D162A">
            <w:pPr>
              <w:widowControl w:val="0"/>
              <w:tabs>
                <w:tab w:val="left" w:pos="1209"/>
                <w:tab w:val="left" w:pos="264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Часть 2. Конкурсное предложение. Включается: </w:t>
            </w:r>
          </w:p>
          <w:p w:rsidR="007D162A" w:rsidRPr="007D162A" w:rsidRDefault="007D162A" w:rsidP="007D162A">
            <w:pPr>
              <w:widowControl w:val="0"/>
              <w:numPr>
                <w:ilvl w:val="0"/>
                <w:numId w:val="18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Заявка </w:t>
            </w:r>
            <w:proofErr w:type="gramStart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участие в конкурсе с описанием конкурсного предложения в соответствии с требованиями</w:t>
            </w:r>
            <w:proofErr w:type="gramEnd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конкурсной документации.</w:t>
            </w:r>
          </w:p>
          <w:p w:rsidR="007D162A" w:rsidRPr="007D162A" w:rsidRDefault="007D162A" w:rsidP="007D162A">
            <w:pPr>
              <w:widowControl w:val="0"/>
              <w:numPr>
                <w:ilvl w:val="0"/>
                <w:numId w:val="18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хозяйственном механизме контроля качества выполняемых работ на предприятии.</w:t>
            </w:r>
          </w:p>
        </w:tc>
      </w:tr>
      <w:tr w:rsidR="007D162A" w:rsidRPr="007D162A" w:rsidTr="007D162A">
        <w:trPr>
          <w:cantSplit/>
          <w:trHeight w:hRule="exact" w:val="3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Требования, установленные заказчиком</w:t>
            </w:r>
          </w:p>
        </w:tc>
      </w:tr>
      <w:tr w:rsidR="007D162A" w:rsidRPr="007D162A" w:rsidTr="007D162A">
        <w:trPr>
          <w:cantSplit/>
          <w:trHeight w:hRule="exact" w:val="2374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Качество выполняемых работ в соответствии с требованиями действующих государственных стандартов, строительных норм и правил.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 Строительные материалы, изделия и оборудование должны соответствовать ГОСТам и ТУ, быть сертифицированы.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 При обнаружении в период гарантийного срока эксплуатации недостатков, которые не позволят продолжить нормальную эксплуатацию результатов работы до их устранения, устранить недостатки за свой счет. При этом гарантийный срок продлевается на период устранения недостатков.</w:t>
            </w:r>
          </w:p>
        </w:tc>
      </w:tr>
      <w:tr w:rsidR="007D162A" w:rsidRPr="007D162A" w:rsidTr="007D162A">
        <w:trPr>
          <w:cantSplit/>
          <w:trHeight w:hRule="exact" w:val="286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Преимущества, представляемые при участии в конкурсе</w:t>
            </w:r>
          </w:p>
        </w:tc>
      </w:tr>
      <w:tr w:rsidR="007D162A" w:rsidRPr="007D162A" w:rsidTr="007D162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Не предусматриваются</w:t>
            </w:r>
          </w:p>
        </w:tc>
      </w:tr>
      <w:tr w:rsidR="007D162A" w:rsidRPr="007D162A" w:rsidTr="007D162A">
        <w:trPr>
          <w:cantSplit/>
          <w:trHeight w:hRule="exact" w:val="3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Форма заявки на участие в конкурсе</w:t>
            </w:r>
          </w:p>
        </w:tc>
      </w:tr>
      <w:tr w:rsidR="007D162A" w:rsidRPr="007D162A" w:rsidTr="007D162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ar-SA"/>
              </w:rPr>
              <w:t xml:space="preserve">Участник размещения заказа подаёт заявку на участие в конкурсе в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письменной форме в запечатанном виде, в соответствии с требованиями, изложенными в Общих условиях.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  <w:t xml:space="preserve">Не соблюдение требований конкурсной документации к оформлению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ar-SA"/>
              </w:rPr>
              <w:t xml:space="preserve">заявки может являться основанием для не допуска участника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ar-SA"/>
              </w:rPr>
              <w:t>конкурса к участию в конкурсе.</w:t>
            </w:r>
          </w:p>
        </w:tc>
      </w:tr>
      <w:tr w:rsidR="007D162A" w:rsidRPr="007D162A" w:rsidTr="007D162A">
        <w:trPr>
          <w:trHeight w:val="1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ar-SA"/>
              </w:rPr>
              <w:t>Сведения о приобретении конкурсной документации</w:t>
            </w:r>
          </w:p>
        </w:tc>
      </w:tr>
      <w:tr w:rsidR="007D162A" w:rsidRPr="007D162A" w:rsidTr="007D162A">
        <w:trPr>
          <w:trHeight w:val="5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  <w:proofErr w:type="gramStart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размещена</w:t>
            </w:r>
            <w:proofErr w:type="gramEnd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на сайте </w:t>
            </w:r>
            <w:r w:rsidRPr="007D1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ar-SA"/>
              </w:rPr>
              <w:t>www</w:t>
            </w:r>
            <w:r w:rsidRPr="007D1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7D1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ar-SA"/>
              </w:rPr>
              <w:t>geu</w:t>
            </w:r>
            <w:proofErr w:type="spellEnd"/>
            <w:r w:rsidRPr="007D1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  <w:t>27.</w:t>
            </w:r>
            <w:proofErr w:type="spellStart"/>
            <w:r w:rsidRPr="007D1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</w:p>
        </w:tc>
      </w:tr>
      <w:tr w:rsidR="007D162A" w:rsidRPr="007D162A" w:rsidTr="007D162A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16</w:t>
            </w:r>
          </w:p>
          <w:p w:rsidR="007D162A" w:rsidRPr="007D162A" w:rsidRDefault="007D162A" w:rsidP="007D16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Требования к оформлению заявок на участие в конкурсе</w:t>
            </w:r>
          </w:p>
        </w:tc>
      </w:tr>
      <w:tr w:rsidR="007D162A" w:rsidRPr="007D162A" w:rsidTr="007D162A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В соответствии с п. 4 Конкурсной документации и п. 11 Информационной карты конкурса.</w:t>
            </w: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D162A" w:rsidRPr="007D162A" w:rsidTr="007D162A">
        <w:trPr>
          <w:trHeight w:val="1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  <w:t>Срок окончания подачи заявок на участие в конкурсе</w:t>
            </w:r>
          </w:p>
        </w:tc>
      </w:tr>
      <w:tr w:rsidR="007D162A" w:rsidRPr="007D162A" w:rsidTr="007D162A">
        <w:trPr>
          <w:trHeight w:val="3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До 18.02.2021</w:t>
            </w:r>
            <w:r w:rsidRPr="007D162A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ar-SA"/>
              </w:rPr>
              <w:t xml:space="preserve"> года в 15 час. 00 мин. по местному времени.</w:t>
            </w:r>
          </w:p>
        </w:tc>
      </w:tr>
      <w:tr w:rsidR="007D162A" w:rsidRPr="007D162A" w:rsidTr="007D162A">
        <w:trPr>
          <w:trHeight w:val="1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  <w:t>Место подачи заявок на участие в конкурсе (адрес)</w:t>
            </w:r>
          </w:p>
        </w:tc>
      </w:tr>
      <w:tr w:rsidR="007D162A" w:rsidRPr="007D162A" w:rsidTr="007D162A">
        <w:trPr>
          <w:trHeight w:val="17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FF0000"/>
                <w:spacing w:val="-3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Прием заявок осуществляется по адресу: </w:t>
            </w:r>
            <w:r w:rsidRPr="007D162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Адрес: </w:t>
            </w:r>
            <w:r w:rsidRPr="007D162A">
              <w:rPr>
                <w:rFonts w:ascii="Times New Roman" w:eastAsia="Times New Roman" w:hAnsi="Times New Roman" w:cs="Times New Roman"/>
                <w:bCs/>
                <w:color w:val="FF0000"/>
                <w:spacing w:val="-5"/>
                <w:sz w:val="24"/>
                <w:szCs w:val="24"/>
                <w:lang w:eastAsia="ar-SA"/>
              </w:rPr>
              <w:t xml:space="preserve">г. </w:t>
            </w:r>
            <w:r w:rsidRPr="007D1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Челябинск, 40 </w:t>
            </w:r>
            <w:proofErr w:type="spellStart"/>
            <w:r w:rsidRPr="007D1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Летия</w:t>
            </w:r>
            <w:proofErr w:type="spellEnd"/>
            <w:r w:rsidRPr="007D1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Октября,30б; </w:t>
            </w:r>
            <w:r w:rsidRPr="007D162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>Телефон: 89049301300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в рабочие дни с 9-30 мин. до 15-00 часов.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Подача заявок на участие в указанном конкурсе по почте и в форме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электронного документа не предусмотрена.</w:t>
            </w:r>
          </w:p>
        </w:tc>
      </w:tr>
      <w:tr w:rsidR="007D162A" w:rsidRPr="007D162A" w:rsidTr="007D162A">
        <w:trPr>
          <w:trHeight w:val="1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Обеспечение заявки на участие в конкурсе</w:t>
            </w:r>
          </w:p>
        </w:tc>
      </w:tr>
      <w:tr w:rsidR="007D162A" w:rsidRPr="007D162A" w:rsidTr="007D162A">
        <w:trPr>
          <w:cantSplit/>
          <w:trHeight w:hRule="exact" w:val="41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Не предусмотрено.</w:t>
            </w:r>
          </w:p>
        </w:tc>
      </w:tr>
      <w:tr w:rsidR="007D162A" w:rsidRPr="007D162A" w:rsidTr="007D162A">
        <w:trPr>
          <w:cantSplit/>
          <w:trHeight w:hRule="exact" w:val="28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Дата и место вскрытия конвертов с заявками на участие в конкурсе</w:t>
            </w:r>
          </w:p>
        </w:tc>
      </w:tr>
      <w:tr w:rsidR="007D162A" w:rsidRPr="007D162A" w:rsidTr="007D162A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ar-SA"/>
              </w:rPr>
              <w:t>19.02.2021 года в 9 час. 45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мин. по местному времени по адресу: </w:t>
            </w:r>
            <w:r w:rsidRPr="007D162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ar-SA"/>
              </w:rPr>
              <w:t xml:space="preserve">г. </w:t>
            </w: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Челябинск  </w:t>
            </w:r>
            <w:r w:rsidRPr="007D162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ar-SA"/>
              </w:rPr>
              <w:t xml:space="preserve">г. </w:t>
            </w: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Челябинск, ул. 40-летия Октября 30Б, третий этаж, актовый зал.</w:t>
            </w:r>
          </w:p>
        </w:tc>
      </w:tr>
      <w:tr w:rsidR="007D162A" w:rsidRPr="007D162A" w:rsidTr="007D162A">
        <w:trPr>
          <w:trHeight w:val="5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Порядок оценки и сопоставления заявок на участие в конкурсе</w:t>
            </w:r>
          </w:p>
        </w:tc>
      </w:tr>
      <w:tr w:rsidR="007D162A" w:rsidRPr="007D162A" w:rsidTr="007D162A">
        <w:trPr>
          <w:trHeight w:val="4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заявок осуществляется конкурсной комиссией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путем проставления и подсчета балов в соответствии с критериями отбора. </w:t>
            </w: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Максимальное количество балов 20. Если две или более заявки </w:t>
            </w:r>
            <w:proofErr w:type="gramStart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набирают одинаковое максимальное количество балов победителем признается</w:t>
            </w:r>
            <w:proofErr w:type="gramEnd"/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подавший заявку раньше остальных.     </w:t>
            </w:r>
          </w:p>
        </w:tc>
      </w:tr>
      <w:tr w:rsidR="007D162A" w:rsidRPr="007D162A" w:rsidTr="007D162A">
        <w:trPr>
          <w:cantSplit/>
          <w:trHeight w:hRule="exact"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Срок заключения договора подряда</w:t>
            </w:r>
          </w:p>
        </w:tc>
      </w:tr>
      <w:tr w:rsidR="007D162A" w:rsidRPr="007D162A" w:rsidTr="007D162A">
        <w:trPr>
          <w:cantSplit/>
          <w:trHeight w:hRule="exact" w:val="111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Договор подряда заключается  с  победителем  конкурса  в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соответствии с </w:t>
            </w:r>
            <w:proofErr w:type="gramStart"/>
            <w:r w:rsidRPr="007D16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формой</w:t>
            </w:r>
            <w:proofErr w:type="gramEnd"/>
            <w:r w:rsidRPr="007D16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включённой в состав конкурсной документации и с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учётом предложений организации - победителя в течение 5 рабочих дней после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подписания  протокола  оценки  и  сопоставления  заявок  на  участие  в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конкурсе.</w:t>
            </w:r>
          </w:p>
        </w:tc>
      </w:tr>
      <w:tr w:rsidR="007D162A" w:rsidRPr="007D162A" w:rsidTr="007D162A">
        <w:trPr>
          <w:cantSplit/>
          <w:trHeight w:val="45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Размер обеспечения исполнения договора подряда</w:t>
            </w:r>
          </w:p>
        </w:tc>
      </w:tr>
      <w:tr w:rsidR="007D162A" w:rsidRPr="007D162A" w:rsidTr="007D162A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договора подряда не предусмотрено.</w:t>
            </w:r>
          </w:p>
        </w:tc>
      </w:tr>
    </w:tbl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  <w:r w:rsidRPr="007D162A"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  <w:t xml:space="preserve">                                                                         </w:t>
      </w: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  <w:r w:rsidRPr="007D162A"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  <w:t xml:space="preserve">  </w:t>
      </w: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7D162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lastRenderedPageBreak/>
        <w:t>Приложение</w:t>
      </w: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7D162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к информационной карте конкурса</w:t>
      </w:r>
    </w:p>
    <w:p w:rsidR="007D162A" w:rsidRPr="007D162A" w:rsidRDefault="007D162A" w:rsidP="007D16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  <w:r w:rsidRPr="007D162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</w:t>
      </w:r>
      <w:proofErr w:type="gramStart"/>
      <w:r w:rsidRPr="007D162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о ООО</w:t>
      </w:r>
      <w:proofErr w:type="gramEnd"/>
      <w:r w:rsidRPr="007D162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«ЖЭУ-27» </w:t>
      </w:r>
      <w:r w:rsidRPr="007D162A"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:rsidR="007D162A" w:rsidRPr="007D162A" w:rsidRDefault="007D162A" w:rsidP="007D162A">
      <w:pPr>
        <w:shd w:val="clear" w:color="auto" w:fill="FFFFFF"/>
        <w:suppressAutoHyphens/>
        <w:spacing w:before="396" w:after="0" w:line="284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D162A" w:rsidRPr="007D162A" w:rsidRDefault="007D162A" w:rsidP="007D162A">
      <w:pPr>
        <w:shd w:val="clear" w:color="auto" w:fill="FFFFFF"/>
        <w:suppressAutoHyphens/>
        <w:spacing w:before="396" w:after="0" w:line="284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объектов с указанием даты проведения конкурса и  срока выполнения работ</w:t>
      </w: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47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388"/>
        <w:gridCol w:w="2502"/>
        <w:gridCol w:w="988"/>
        <w:gridCol w:w="1461"/>
      </w:tblGrid>
      <w:tr w:rsidR="007D162A" w:rsidRPr="007D162A" w:rsidTr="007D162A">
        <w:trPr>
          <w:cantSplit/>
          <w:trHeight w:val="555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16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7D16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proofErr w:type="gramEnd"/>
            <w:r w:rsidRPr="007D16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16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Адрес многоквартирного дома (улица, дом)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16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Перечень работ по капитальному ремонту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16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16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Дата окончания работ</w:t>
            </w:r>
          </w:p>
        </w:tc>
      </w:tr>
      <w:tr w:rsidR="007D162A" w:rsidRPr="007D162A" w:rsidTr="007D162A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D162A" w:rsidRPr="007D162A" w:rsidTr="007D162A">
        <w:trPr>
          <w:trHeight w:val="25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16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16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16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16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16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7D162A" w:rsidRPr="007D162A" w:rsidTr="007D162A">
        <w:trPr>
          <w:trHeight w:val="155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16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Мамина, 7</w:t>
            </w:r>
          </w:p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 w:rsidRPr="007D16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Лот №2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62A" w:rsidRPr="007D162A" w:rsidRDefault="007D162A" w:rsidP="007D162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16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позднее 24.08.2021г.</w:t>
            </w:r>
          </w:p>
        </w:tc>
      </w:tr>
    </w:tbl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D162A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ОПИСЬ ДОКУМЕНТОВ</w:t>
      </w:r>
    </w:p>
    <w:p w:rsidR="007D162A" w:rsidRPr="007D162A" w:rsidRDefault="007D162A" w:rsidP="007D16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11"/>
      </w:tblGrid>
      <w:tr w:rsidR="007D162A" w:rsidRPr="007D162A" w:rsidTr="007D16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№</w:t>
            </w:r>
          </w:p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proofErr w:type="gramStart"/>
            <w:r w:rsidRPr="007D162A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</w:t>
            </w:r>
            <w:proofErr w:type="gramEnd"/>
            <w:r w:rsidRPr="007D162A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Cs w:val="20"/>
                <w:lang w:eastAsia="ar-SA"/>
              </w:rPr>
            </w:pPr>
            <w:r w:rsidRPr="007D162A">
              <w:rPr>
                <w:rFonts w:ascii="Times New Roman" w:eastAsia="Arial Unicode MS" w:hAnsi="Times New Roman" w:cs="Times New Roman"/>
                <w:b/>
                <w:szCs w:val="20"/>
                <w:lang w:eastAsia="ar-SA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Кол-во</w:t>
            </w:r>
          </w:p>
          <w:p w:rsidR="007D162A" w:rsidRPr="007D162A" w:rsidRDefault="007D162A" w:rsidP="007D1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страниц</w:t>
            </w:r>
          </w:p>
        </w:tc>
      </w:tr>
      <w:tr w:rsidR="007D162A" w:rsidRPr="007D162A" w:rsidTr="007D16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1.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7D162A" w:rsidRPr="007D162A" w:rsidTr="007D16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7D162A" w:rsidRPr="007D162A" w:rsidTr="007D16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7D162A" w:rsidRPr="007D162A" w:rsidTr="007D16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80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7D162A" w:rsidRPr="007D162A" w:rsidTr="007D16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80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7D162A" w:rsidRPr="007D162A" w:rsidTr="007D16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7D162A" w:rsidRPr="007D162A" w:rsidTr="007D16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7D162A" w:rsidRPr="007D162A" w:rsidTr="007D16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7D162A" w:rsidRPr="007D162A" w:rsidTr="007D16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7D162A" w:rsidRPr="007D162A" w:rsidTr="007D16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7D162A" w:rsidRPr="007D162A" w:rsidTr="007D16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7D162A" w:rsidRPr="007D162A" w:rsidTr="007D16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7D162A" w:rsidRPr="007D162A" w:rsidTr="007D16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7D162A" w:rsidRPr="007D162A" w:rsidTr="007D16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7D162A" w:rsidRPr="007D162A" w:rsidTr="007D16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7D162A" w:rsidRPr="007D162A" w:rsidTr="007D16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16.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Cs w:val="24"/>
          <w:lang w:eastAsia="ar-SA"/>
        </w:rPr>
        <w:t>Руководитель</w:t>
      </w:r>
      <w:r w:rsidRPr="007D162A">
        <w:rPr>
          <w:rFonts w:ascii="Times New Roman" w:eastAsia="Times New Roman" w:hAnsi="Times New Roman" w:cs="Times New Roman"/>
          <w:b/>
          <w:szCs w:val="24"/>
          <w:lang w:eastAsia="ar-SA"/>
        </w:rPr>
        <w:tab/>
        <w:t>_____________________   __________________________</w:t>
      </w: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  <w:r w:rsidRPr="007D162A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  <w:r w:rsidRPr="007D162A">
        <w:rPr>
          <w:rFonts w:ascii="Times New Roman" w:eastAsia="Times New Roman" w:hAnsi="Times New Roman" w:cs="Times New Roman"/>
          <w:b/>
          <w:szCs w:val="24"/>
          <w:lang w:eastAsia="ar-SA"/>
        </w:rPr>
        <w:tab/>
        <w:t xml:space="preserve"> </w:t>
      </w:r>
      <w:r w:rsidRPr="007D162A">
        <w:rPr>
          <w:rFonts w:ascii="Times New Roman" w:eastAsia="Times New Roman" w:hAnsi="Times New Roman" w:cs="Times New Roman"/>
          <w:szCs w:val="24"/>
          <w:lang w:eastAsia="ar-SA"/>
        </w:rPr>
        <w:t>(подпись)</w:t>
      </w:r>
      <w:r w:rsidRPr="007D162A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7D162A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7D162A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7D162A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7D162A">
        <w:rPr>
          <w:rFonts w:ascii="Times New Roman" w:eastAsia="Times New Roman" w:hAnsi="Times New Roman" w:cs="Times New Roman"/>
          <w:szCs w:val="24"/>
          <w:lang w:eastAsia="ar-SA"/>
        </w:rPr>
        <w:tab/>
        <w:t>(Ф.И.О.)</w:t>
      </w: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Cs w:val="24"/>
          <w:lang w:eastAsia="ar-SA"/>
        </w:rPr>
        <w:t>М.П.</w:t>
      </w: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D162A" w:rsidRPr="007D162A" w:rsidRDefault="007D162A" w:rsidP="007D162A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7D162A">
        <w:rPr>
          <w:rFonts w:ascii="Times New Roman" w:eastAsia="Times New Roman" w:hAnsi="Times New Roman" w:cs="Times New Roman"/>
          <w:lang w:eastAsia="ar-SA"/>
        </w:rPr>
        <w:lastRenderedPageBreak/>
        <w:t xml:space="preserve">«____» _______________                                                                                  </w:t>
      </w:r>
      <w:r w:rsidRPr="007D162A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ОБРАЗЕЦ</w:t>
      </w: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ar-SA"/>
        </w:rPr>
      </w:pPr>
      <w:r w:rsidRPr="007D162A">
        <w:rPr>
          <w:rFonts w:ascii="Times New Roman" w:eastAsia="Times New Roman" w:hAnsi="Times New Roman" w:cs="Times New Roman"/>
          <w:b/>
          <w:lang w:eastAsia="ar-SA"/>
        </w:rPr>
        <w:t>Уполномоченному органу:</w:t>
      </w: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D162A">
        <w:rPr>
          <w:rFonts w:ascii="Times New Roman" w:eastAsia="Times New Roman" w:hAnsi="Times New Roman" w:cs="Times New Roman"/>
          <w:lang w:eastAsia="ar-SA"/>
        </w:rPr>
        <w:tab/>
      </w:r>
      <w:r w:rsidRPr="007D162A">
        <w:rPr>
          <w:rFonts w:ascii="Times New Roman" w:eastAsia="Times New Roman" w:hAnsi="Times New Roman" w:cs="Times New Roman"/>
          <w:lang w:eastAsia="ar-SA"/>
        </w:rPr>
        <w:tab/>
      </w:r>
      <w:r w:rsidRPr="007D162A">
        <w:rPr>
          <w:rFonts w:ascii="Times New Roman" w:eastAsia="Times New Roman" w:hAnsi="Times New Roman" w:cs="Times New Roman"/>
          <w:lang w:eastAsia="ar-SA"/>
        </w:rPr>
        <w:tab/>
      </w:r>
      <w:r w:rsidRPr="007D162A">
        <w:rPr>
          <w:rFonts w:ascii="Times New Roman" w:eastAsia="Times New Roman" w:hAnsi="Times New Roman" w:cs="Times New Roman"/>
          <w:lang w:eastAsia="ar-SA"/>
        </w:rPr>
        <w:tab/>
      </w:r>
      <w:r w:rsidRPr="007D162A">
        <w:rPr>
          <w:rFonts w:ascii="Times New Roman" w:eastAsia="Times New Roman" w:hAnsi="Times New Roman" w:cs="Times New Roman"/>
          <w:lang w:eastAsia="ar-SA"/>
        </w:rPr>
        <w:tab/>
      </w:r>
      <w:r w:rsidRPr="007D162A">
        <w:rPr>
          <w:rFonts w:ascii="Times New Roman" w:eastAsia="Times New Roman" w:hAnsi="Times New Roman" w:cs="Times New Roman"/>
          <w:color w:val="FF0000"/>
          <w:lang w:eastAsia="ar-SA"/>
        </w:rPr>
        <w:t>Директор</w:t>
      </w:r>
      <w:proofErr w:type="gramStart"/>
      <w:r w:rsidRPr="007D162A">
        <w:rPr>
          <w:rFonts w:ascii="Times New Roman" w:eastAsia="Times New Roman" w:hAnsi="Times New Roman" w:cs="Times New Roman"/>
          <w:color w:val="FF0000"/>
          <w:lang w:eastAsia="ar-SA"/>
        </w:rPr>
        <w:t>у ООО</w:t>
      </w:r>
      <w:proofErr w:type="gramEnd"/>
      <w:r w:rsidRPr="007D162A">
        <w:rPr>
          <w:rFonts w:ascii="Times New Roman" w:eastAsia="Times New Roman" w:hAnsi="Times New Roman" w:cs="Times New Roman"/>
          <w:color w:val="FF0000"/>
          <w:lang w:eastAsia="ar-SA"/>
        </w:rPr>
        <w:t xml:space="preserve"> ЖЭУ-27 Симаковой О.В.</w:t>
      </w: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ЗАЯВКА НА УЧАСТИЕ В КОНКУРСЕ</w:t>
      </w:r>
    </w:p>
    <w:p w:rsidR="007D162A" w:rsidRPr="007D162A" w:rsidRDefault="007D162A" w:rsidP="007D162A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право заключения договора подряда на 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</w:t>
      </w:r>
    </w:p>
    <w:p w:rsidR="007D162A" w:rsidRPr="007D162A" w:rsidRDefault="007D162A" w:rsidP="007D162A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 1</w:t>
      </w:r>
    </w:p>
    <w:p w:rsidR="007D162A" w:rsidRPr="007D162A" w:rsidRDefault="007D162A" w:rsidP="007D162A">
      <w:pPr>
        <w:suppressAutoHyphens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1. Изучив конкурсную документацию на право заключения вышеупомянутого договора подряда, а также применимые к данному конкурсу законодательство и нормативно-</w:t>
      </w:r>
      <w:proofErr w:type="spell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правовыеакты</w:t>
      </w:r>
      <w:proofErr w:type="spell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________________________________________________________________________________________________</w:t>
      </w:r>
    </w:p>
    <w:p w:rsidR="007D162A" w:rsidRPr="007D162A" w:rsidRDefault="007D162A" w:rsidP="007D162A">
      <w:pPr>
        <w:suppressAutoHyphens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участника размещения заказа)</w:t>
      </w:r>
    </w:p>
    <w:p w:rsidR="007D162A" w:rsidRPr="007D162A" w:rsidRDefault="007D162A" w:rsidP="007D162A">
      <w:pPr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в лице, _________________________________________________________________________________________</w:t>
      </w:r>
    </w:p>
    <w:p w:rsidR="007D162A" w:rsidRPr="007D162A" w:rsidRDefault="007D162A" w:rsidP="007D162A">
      <w:pPr>
        <w:suppressAutoHyphens/>
        <w:spacing w:after="0" w:line="240" w:lineRule="auto"/>
        <w:ind w:left="283" w:right="9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должности, Ф.И.О. руководителя, уполномоченного лица для юридического лица)</w:t>
      </w:r>
    </w:p>
    <w:p w:rsidR="007D162A" w:rsidRPr="007D162A" w:rsidRDefault="007D162A" w:rsidP="007D162A">
      <w:pPr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7D162A" w:rsidRPr="007D162A" w:rsidRDefault="007D162A" w:rsidP="007D162A">
      <w:pPr>
        <w:suppressAutoHyphens/>
        <w:spacing w:after="0" w:line="240" w:lineRule="auto"/>
        <w:ind w:right="99"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 Мы согласны выполнить работы в соответствии с требованиями конкурсной документации и на условиях, которые мы представили в настоящем предложении: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3245"/>
        <w:gridCol w:w="863"/>
        <w:gridCol w:w="2011"/>
        <w:gridCol w:w="1620"/>
        <w:gridCol w:w="1630"/>
      </w:tblGrid>
      <w:tr w:rsidR="007D162A" w:rsidRPr="007D162A" w:rsidTr="007D162A">
        <w:trPr>
          <w:trHeight w:val="806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7D16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</w:t>
            </w:r>
            <w:proofErr w:type="gramEnd"/>
            <w:r w:rsidRPr="007D16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Наименование показателя</w:t>
            </w:r>
          </w:p>
          <w:p w:rsidR="007D162A" w:rsidRPr="007D162A" w:rsidRDefault="007D162A" w:rsidP="007D16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Стартовые показатели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Значение</w:t>
            </w:r>
          </w:p>
          <w:p w:rsidR="007D162A" w:rsidRPr="007D162A" w:rsidRDefault="007D162A" w:rsidP="007D16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7D16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(предложения участника)</w:t>
            </w:r>
            <w:r w:rsidRPr="007D16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 xml:space="preserve"> (цифрами и</w:t>
            </w:r>
            <w:proofErr w:type="gramEnd"/>
          </w:p>
          <w:p w:rsidR="007D162A" w:rsidRPr="007D162A" w:rsidRDefault="007D162A" w:rsidP="007D16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 xml:space="preserve"> прописью*)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Примечание</w:t>
            </w:r>
          </w:p>
        </w:tc>
      </w:tr>
      <w:tr w:rsidR="007D162A" w:rsidRPr="007D162A" w:rsidTr="007D162A">
        <w:trPr>
          <w:trHeight w:val="1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ЛОТ № 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7D162A" w:rsidRPr="007D162A" w:rsidTr="007D162A">
        <w:trPr>
          <w:trHeight w:val="1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окончания работ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162A" w:rsidRPr="007D162A" w:rsidTr="007D162A">
        <w:trPr>
          <w:trHeight w:val="1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  <w:p w:rsidR="007D162A" w:rsidRPr="007D162A" w:rsidRDefault="007D162A" w:rsidP="007D16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D162A" w:rsidRPr="007D162A" w:rsidRDefault="007D162A" w:rsidP="007D16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D162A" w:rsidRPr="007D162A" w:rsidRDefault="007D162A" w:rsidP="007D16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widowControl w:val="0"/>
              <w:tabs>
                <w:tab w:val="left" w:pos="1584"/>
                <w:tab w:val="left" w:pos="77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Гарантийный срок на выполненные работы</w:t>
            </w:r>
          </w:p>
          <w:p w:rsidR="007D162A" w:rsidRPr="007D162A" w:rsidRDefault="007D162A" w:rsidP="007D162A">
            <w:pPr>
              <w:widowControl w:val="0"/>
              <w:tabs>
                <w:tab w:val="left" w:pos="1584"/>
                <w:tab w:val="left" w:pos="77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лет, мес.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7D162A" w:rsidRPr="007D162A" w:rsidTr="007D162A">
        <w:trPr>
          <w:trHeight w:val="8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3.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Наличие  свидетельства о допуске выданного саморегулируемой организацией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7D16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есть</w:t>
            </w:r>
            <w:proofErr w:type="gramEnd"/>
            <w:r w:rsidRPr="007D16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/нет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2A" w:rsidRPr="007D162A" w:rsidRDefault="007D162A" w:rsidP="007D1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7D162A" w:rsidRPr="007D162A" w:rsidRDefault="007D162A" w:rsidP="007D16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7D162A" w:rsidRPr="007D162A" w:rsidRDefault="007D162A" w:rsidP="007D162A">
      <w:pPr>
        <w:tabs>
          <w:tab w:val="left" w:pos="0"/>
          <w:tab w:val="left" w:pos="900"/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:rsidR="007D162A" w:rsidRPr="007D162A" w:rsidRDefault="007D162A" w:rsidP="007D1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Если наши предложения, изложенные выше, будут приняты, мы берем на себя обязательство выполнить работы в соответствии с требованиями конкурсной документации, и согласно нашим предложениям, которые мы просим включить в </w:t>
      </w: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 подряда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D162A" w:rsidRPr="007D162A" w:rsidRDefault="007D162A" w:rsidP="007D16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4. Настоящей заявкой подтверждаем, что в отношении ________________________________________________________________________________________________________</w:t>
      </w:r>
    </w:p>
    <w:p w:rsidR="007D162A" w:rsidRPr="007D162A" w:rsidRDefault="007D162A" w:rsidP="007D16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(наименование организаци</w:t>
      </w:r>
      <w:proofErr w:type="gramStart"/>
      <w:r w:rsidRPr="007D162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и-</w:t>
      </w:r>
      <w:proofErr w:type="gramEnd"/>
      <w:r w:rsidRPr="007D162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участника размещения заказа, индивидуального предпринимателя)</w:t>
      </w:r>
    </w:p>
    <w:p w:rsidR="007D162A" w:rsidRPr="007D162A" w:rsidRDefault="007D162A" w:rsidP="007D16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gramStart"/>
      <w:r w:rsidRPr="007D16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 % </w:t>
      </w:r>
      <w:r w:rsidRPr="007D162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(значение указать цифрами и прописью)</w:t>
      </w:r>
      <w:r w:rsidRPr="007D16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proofErr w:type="gramEnd"/>
    </w:p>
    <w:p w:rsidR="007D162A" w:rsidRPr="007D162A" w:rsidRDefault="007D162A" w:rsidP="007D1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7. </w:t>
      </w:r>
      <w:proofErr w:type="gramStart"/>
      <w:r w:rsidRPr="007D16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Настоящим гарантируем достоверность представленной нами в заявке информации и подтверждаем право заказчика, специализированной организации,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7D162A" w:rsidRPr="007D162A" w:rsidRDefault="007D162A" w:rsidP="007D16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8. В случае</w:t>
      </w:r>
      <w:proofErr w:type="gramStart"/>
      <w:r w:rsidRPr="007D16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</w:t>
      </w:r>
      <w:proofErr w:type="gramEnd"/>
      <w:r w:rsidRPr="007D16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если наши предложения будут признаны лучшими, мы берем на себя обязательства подписать договор подряда с Заказчиком на выполнение работ в соответствии с требованиями конкурсной документации и условиями наших предложений, в срок до 5 (пяти рабочих дней)</w:t>
      </w:r>
      <w:r w:rsidRPr="007D162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</w:t>
      </w:r>
      <w:r w:rsidRPr="007D16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дней со дня подписания </w:t>
      </w:r>
      <w:r w:rsidRPr="007D16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протокола оценки и сопоставления заявок на участие в конкурсе.</w:t>
      </w:r>
    </w:p>
    <w:p w:rsidR="007D162A" w:rsidRPr="007D162A" w:rsidRDefault="007D162A" w:rsidP="007D162A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9. В случае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наши предложения будут лучшими после предложений победителя конкурса, а победитель конкурса будет признан уклонившимся от заключения </w:t>
      </w: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Заказчиком, мы обязуемся подписать данный </w:t>
      </w: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 подряда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выполнение работ в соответствии с требованиями конкурсной документации и условиями нашего предложения по цене.</w:t>
      </w:r>
    </w:p>
    <w:p w:rsidR="007D162A" w:rsidRPr="007D162A" w:rsidRDefault="007D162A" w:rsidP="007D162A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10. 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Мы согласны с тем, что в случае признания нас победителями конкурса или принятия решения о заключении с нами </w:t>
      </w: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случае отказа от его подписания победителем конкурса, и нашего уклонения от заключения </w:t>
      </w: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выполнение работ, являющихся предметом конкурса, внесенная нами сумма обеспечения заявки на участие в конкурсе нам не возвращается.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 также подтверждаем, что мы извещены о включении сведений о (</w:t>
      </w:r>
      <w:r w:rsidRPr="007D162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наименование, Ф.И.О. участника размещения заказа)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Реестр недобросовестных поставщиков в случае уклонения нами от заключения </w:t>
      </w: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D162A" w:rsidRPr="007D162A" w:rsidRDefault="007D162A" w:rsidP="007D162A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11. Сообщаем, что для оперативного уведомления нас по вопросам организационного характера и взаимодействия с Заказчиком - нами 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уполномочен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 (контактная информация уполномоченного лица).</w:t>
      </w:r>
    </w:p>
    <w:p w:rsidR="007D162A" w:rsidRPr="007D162A" w:rsidRDefault="007D162A" w:rsidP="007D162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Все сведения о проведении конкурса просим сообщать указанному уполномоченному лицу.</w:t>
      </w:r>
    </w:p>
    <w:p w:rsidR="007D162A" w:rsidRPr="007D162A" w:rsidRDefault="007D162A" w:rsidP="007D162A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12. 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присуждения нам права заключить </w:t>
      </w: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 подряда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период с даты получения протокола оценки и сопоставления заявок на участие в конкурсе и проекта </w:t>
      </w: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до подписания официального </w:t>
      </w: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настоящая заявка будет носить характер предварительного заключенного нами и заказчиком договора о заключении </w:t>
      </w:r>
      <w:r w:rsidRPr="007D162A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условиях наших предложений.</w:t>
      </w:r>
      <w:proofErr w:type="gramEnd"/>
    </w:p>
    <w:p w:rsidR="007D162A" w:rsidRPr="007D162A" w:rsidRDefault="007D162A" w:rsidP="007D162A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13. Юридический и фактический адреса/ место жительства, телефон ___________,</w:t>
      </w:r>
    </w:p>
    <w:p w:rsidR="007D162A" w:rsidRPr="007D162A" w:rsidRDefault="007D162A" w:rsidP="007D162A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факс ________</w:t>
      </w:r>
      <w:proofErr w:type="gramStart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,</w:t>
      </w:r>
      <w:proofErr w:type="gramEnd"/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банковские реквизиты: ___________________________________________</w:t>
      </w:r>
    </w:p>
    <w:p w:rsidR="007D162A" w:rsidRPr="007D162A" w:rsidRDefault="007D162A" w:rsidP="007D162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14. Корреспонденцию в наш адрес просим направлять по адресу: _________________</w:t>
      </w:r>
    </w:p>
    <w:p w:rsidR="007D162A" w:rsidRPr="007D162A" w:rsidRDefault="007D162A" w:rsidP="007D162A">
      <w:pPr>
        <w:suppressAutoHyphens/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15. К настоящей заявке прилагаются документы согласно описи – на _____стр.</w:t>
      </w:r>
    </w:p>
    <w:p w:rsidR="007D162A" w:rsidRPr="007D162A" w:rsidRDefault="007D162A" w:rsidP="007D16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Участник конкурса </w:t>
      </w:r>
    </w:p>
    <w:p w:rsidR="007D162A" w:rsidRPr="007D162A" w:rsidRDefault="007D162A" w:rsidP="007D16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(уполномоченный представитель)   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 (Ф.И.О.)</w:t>
      </w:r>
    </w:p>
    <w:p w:rsidR="007D162A" w:rsidRPr="007D162A" w:rsidRDefault="007D162A" w:rsidP="007D162A">
      <w:pPr>
        <w:suppressAutoHyphens/>
        <w:spacing w:after="0" w:line="240" w:lineRule="auto"/>
        <w:ind w:left="3540"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7D162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 (подпись)</w:t>
      </w:r>
    </w:p>
    <w:p w:rsidR="007D162A" w:rsidRPr="007D162A" w:rsidRDefault="007D162A" w:rsidP="007D16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Главный бухгалтер</w:t>
      </w:r>
      <w:r w:rsidRPr="007D1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_________________ (Ф.И.О.)</w:t>
      </w:r>
    </w:p>
    <w:p w:rsidR="007D162A" w:rsidRPr="007D162A" w:rsidRDefault="007D162A" w:rsidP="007D16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7D162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 МП </w:t>
      </w:r>
      <w:r w:rsidRPr="007D162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  <w:t xml:space="preserve">  </w:t>
      </w:r>
      <w:r w:rsidRPr="007D162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  <w:t xml:space="preserve">   </w:t>
      </w:r>
      <w:r w:rsidRPr="007D162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</w:r>
      <w:r w:rsidRPr="007D162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</w:r>
      <w:r w:rsidRPr="007D162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  <w:t xml:space="preserve">  (подпись)</w:t>
      </w: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iCs/>
          <w:kern w:val="2"/>
          <w:sz w:val="16"/>
          <w:szCs w:val="16"/>
          <w:lang w:eastAsia="ar-SA"/>
        </w:rPr>
        <w:t xml:space="preserve">ПРИМЕЧАНИЕ: </w:t>
      </w:r>
      <w:r w:rsidRPr="007D162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Предложения о функциональных и качественных характеристиках выполняемых работ являются </w:t>
      </w:r>
      <w:r w:rsidRPr="007D162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>неотъемлемой частью настоящей заявки.</w:t>
      </w: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pageBreakBefore/>
        <w:shd w:val="clear" w:color="auto" w:fill="FFFFFF"/>
        <w:tabs>
          <w:tab w:val="left" w:pos="1220"/>
          <w:tab w:val="left" w:pos="2174"/>
          <w:tab w:val="left" w:pos="3758"/>
        </w:tabs>
        <w:suppressAutoHyphens/>
        <w:spacing w:after="0" w:line="51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ar-SA"/>
        </w:rPr>
      </w:pPr>
      <w:r w:rsidRPr="007D162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ar-SA"/>
        </w:rPr>
        <w:lastRenderedPageBreak/>
        <w:t>АНКЕТА УЧАСТНИКА РАЗМЕЩЕНИЯ ЗАКАЗА</w:t>
      </w:r>
    </w:p>
    <w:p w:rsidR="007D162A" w:rsidRPr="007D162A" w:rsidRDefault="007D162A" w:rsidP="007D162A">
      <w:pPr>
        <w:suppressAutoHyphens/>
        <w:spacing w:after="338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38"/>
        <w:gridCol w:w="4191"/>
      </w:tblGrid>
      <w:tr w:rsidR="007D162A" w:rsidRPr="007D162A" w:rsidTr="007D162A">
        <w:trPr>
          <w:trHeight w:hRule="exact" w:val="295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84" w:lineRule="exact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  <w:lang w:eastAsia="ar-SA"/>
              </w:rPr>
              <w:t xml:space="preserve">1. Полное и сокращенное наименования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организац</w:t>
            </w:r>
            <w:proofErr w:type="gramStart"/>
            <w:r w:rsidRPr="007D16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ии и ее</w:t>
            </w:r>
            <w:proofErr w:type="gramEnd"/>
            <w:r w:rsidRPr="007D16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организационно-правовая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ar-SA"/>
              </w:rPr>
              <w:t>форма: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8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D1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ar-SA"/>
              </w:rPr>
              <w:t xml:space="preserve">(на основании Учредительных документов установленной формы (устав, положение, </w:t>
            </w:r>
            <w:r w:rsidRPr="007D162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5"/>
                <w:szCs w:val="25"/>
                <w:lang w:eastAsia="ar-SA"/>
              </w:rPr>
              <w:t xml:space="preserve">учредительный договор), свидетельства о государственной регистрации, свидетельства о внесении записи в единый государственный </w:t>
            </w:r>
            <w:r w:rsidRPr="007D162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5"/>
                <w:szCs w:val="25"/>
                <w:lang w:eastAsia="ar-SA"/>
              </w:rPr>
              <w:t xml:space="preserve">реестр юридических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ar-SA"/>
              </w:rPr>
              <w:t xml:space="preserve">лм^/Ф.И.О. участника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8"/>
                <w:sz w:val="25"/>
                <w:szCs w:val="25"/>
                <w:lang w:eastAsia="ar-SA"/>
              </w:rPr>
              <w:t>конкурса - физического лица</w:t>
            </w: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162A" w:rsidRPr="007D162A" w:rsidTr="007D162A">
        <w:trPr>
          <w:trHeight w:hRule="exact" w:val="277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5"/>
                <w:szCs w:val="25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5"/>
                <w:sz w:val="25"/>
                <w:szCs w:val="25"/>
                <w:lang w:eastAsia="ar-SA"/>
              </w:rPr>
              <w:t>2.  Регистрационные данные: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88" w:lineRule="exact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22"/>
                <w:sz w:val="25"/>
                <w:szCs w:val="25"/>
                <w:lang w:eastAsia="ar-SA"/>
              </w:rPr>
              <w:t xml:space="preserve">2.1 Дата, место и орган регистрации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5"/>
                <w:sz w:val="25"/>
                <w:szCs w:val="25"/>
                <w:lang w:eastAsia="ar-SA"/>
              </w:rPr>
              <w:t xml:space="preserve">юридического лица, регистрация физического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28"/>
                <w:sz w:val="25"/>
                <w:szCs w:val="25"/>
                <w:lang w:eastAsia="ar-SA"/>
              </w:rPr>
              <w:t xml:space="preserve">лица в качестве индивидуального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ar-SA"/>
              </w:rPr>
              <w:t>предпринимателя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92" w:lineRule="exact"/>
              <w:ind w:firstLine="1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5"/>
                <w:szCs w:val="25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5"/>
                <w:szCs w:val="25"/>
                <w:lang w:eastAsia="ar-SA"/>
              </w:rPr>
              <w:t>(на основании Свидетельства о государственной регистрации)</w:t>
            </w:r>
          </w:p>
          <w:p w:rsidR="007D162A" w:rsidRPr="007D162A" w:rsidRDefault="007D162A" w:rsidP="007D162A">
            <w:pPr>
              <w:shd w:val="clear" w:color="auto" w:fill="FFFFFF"/>
              <w:suppressAutoHyphens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5"/>
                <w:szCs w:val="25"/>
                <w:lang w:eastAsia="ar-SA"/>
              </w:rPr>
              <w:t xml:space="preserve">Паспортные данные для участника размещения </w:t>
            </w:r>
            <w:r w:rsidRPr="007D1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ar-SA"/>
              </w:rPr>
              <w:t>заказа - физического лица.</w:t>
            </w: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162A" w:rsidRPr="007D162A" w:rsidTr="007D162A">
        <w:trPr>
          <w:trHeight w:hRule="exact" w:val="64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88" w:lineRule="exact"/>
              <w:ind w:left="22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19"/>
                <w:sz w:val="25"/>
                <w:szCs w:val="25"/>
                <w:lang w:eastAsia="ar-SA"/>
              </w:rPr>
              <w:t xml:space="preserve">3 Срок деятельности (с учетом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ar-SA"/>
              </w:rPr>
              <w:t>правопреемственности)</w:t>
            </w: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162A" w:rsidRPr="007D162A" w:rsidTr="007D162A">
        <w:trPr>
          <w:trHeight w:hRule="exact" w:val="121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84" w:lineRule="exact"/>
              <w:ind w:left="22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eastAsia="ar-SA"/>
              </w:rPr>
              <w:t xml:space="preserve">3.1. Номер и почтовый адрес Инспекции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ar-SA"/>
              </w:rPr>
              <w:t xml:space="preserve">Федеральной налоговой службы, в которой </w:t>
            </w:r>
            <w:r w:rsidRPr="007D162A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ar-SA"/>
              </w:rPr>
              <w:t>участник конкурса зарегистрирован в качестве налогоплательщика</w:t>
            </w: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162A" w:rsidRPr="007D162A" w:rsidTr="007D162A">
        <w:trPr>
          <w:trHeight w:hRule="exact" w:val="655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84" w:lineRule="exact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5"/>
                <w:szCs w:val="25"/>
                <w:lang w:eastAsia="ar-SA"/>
              </w:rPr>
              <w:t>ИНН, КПП, ОГРН, ОКНО участника конкурса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62A" w:rsidRPr="007D162A" w:rsidRDefault="007D162A" w:rsidP="007D162A">
      <w:pPr>
        <w:suppressAutoHyphens/>
        <w:spacing w:after="331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9"/>
        <w:gridCol w:w="4191"/>
      </w:tblGrid>
      <w:tr w:rsidR="007D162A" w:rsidRPr="007D162A" w:rsidTr="007D162A">
        <w:trPr>
          <w:trHeight w:hRule="exact" w:val="590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88" w:lineRule="exact"/>
              <w:ind w:right="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5"/>
                <w:szCs w:val="25"/>
                <w:lang w:eastAsia="ar-SA"/>
              </w:rPr>
              <w:t xml:space="preserve">4.  Банковские  реквизиты  </w:t>
            </w:r>
            <w:r w:rsidRPr="007D162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6"/>
                <w:sz w:val="25"/>
                <w:szCs w:val="25"/>
                <w:lang w:eastAsia="ar-SA"/>
              </w:rPr>
              <w:t xml:space="preserve">(может  быть </w:t>
            </w:r>
            <w:r w:rsidRPr="007D162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5"/>
                <w:szCs w:val="25"/>
                <w:lang w:eastAsia="ar-SA"/>
              </w:rPr>
              <w:t>несколько):</w:t>
            </w: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162A" w:rsidRPr="007D162A" w:rsidTr="007D162A">
        <w:trPr>
          <w:trHeight w:hRule="exact" w:val="360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ar-SA"/>
              </w:rPr>
              <w:t>4.1. Наименование обслуживающего банка</w:t>
            </w: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162A" w:rsidRPr="007D162A" w:rsidTr="007D162A">
        <w:trPr>
          <w:trHeight w:hRule="exact" w:val="353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ar-SA"/>
              </w:rPr>
              <w:t>4.2. Расчетный счет</w:t>
            </w: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162A" w:rsidRPr="007D162A" w:rsidTr="007D162A">
        <w:trPr>
          <w:trHeight w:hRule="exact" w:val="353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ar-SA"/>
              </w:rPr>
              <w:t>4.3. Корреспондентский счет</w:t>
            </w: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162A" w:rsidRPr="007D162A" w:rsidTr="007D162A">
        <w:trPr>
          <w:trHeight w:hRule="exact" w:val="367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62A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ar-SA"/>
              </w:rPr>
              <w:t>4.4. Код БИК</w:t>
            </w:r>
            <w:r w:rsidRPr="007D1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62A" w:rsidRPr="007D162A" w:rsidRDefault="007D162A" w:rsidP="007D162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62A" w:rsidRPr="007D162A" w:rsidRDefault="007D162A" w:rsidP="007D162A">
      <w:pPr>
        <w:shd w:val="clear" w:color="auto" w:fill="FFFFFF"/>
        <w:tabs>
          <w:tab w:val="left" w:leader="underscore" w:pos="8874"/>
        </w:tabs>
        <w:suppressAutoHyphens/>
        <w:spacing w:before="389" w:after="0" w:line="240" w:lineRule="auto"/>
        <w:ind w:left="4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D162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  <w:t>Участник конкурса (уполномоченный представитель)</w:t>
      </w:r>
      <w:r w:rsidRPr="007D162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7D162A" w:rsidRPr="007D162A" w:rsidRDefault="007D162A" w:rsidP="007D162A">
      <w:pPr>
        <w:shd w:val="clear" w:color="auto" w:fill="FFFFFF"/>
        <w:suppressAutoHyphens/>
        <w:spacing w:after="0" w:line="240" w:lineRule="auto"/>
        <w:ind w:left="1494"/>
        <w:rPr>
          <w:rFonts w:ascii="Times New Roman" w:eastAsia="Times New Roman" w:hAnsi="Times New Roman" w:cs="Times New Roman"/>
          <w:color w:val="000000"/>
          <w:spacing w:val="17"/>
          <w:sz w:val="17"/>
          <w:szCs w:val="17"/>
          <w:lang w:eastAsia="ar-SA"/>
        </w:rPr>
      </w:pPr>
      <w:r w:rsidRPr="007D162A">
        <w:rPr>
          <w:rFonts w:ascii="Times New Roman" w:eastAsia="Times New Roman" w:hAnsi="Times New Roman" w:cs="Times New Roman"/>
          <w:color w:val="000000"/>
          <w:spacing w:val="17"/>
          <w:sz w:val="17"/>
          <w:szCs w:val="17"/>
          <w:lang w:eastAsia="ar-SA"/>
        </w:rPr>
        <w:t>(ФИО)</w:t>
      </w:r>
    </w:p>
    <w:p w:rsidR="007D162A" w:rsidRPr="007D162A" w:rsidRDefault="007D162A" w:rsidP="007D162A">
      <w:pPr>
        <w:shd w:val="clear" w:color="auto" w:fill="FFFFFF"/>
        <w:suppressAutoHyphens/>
        <w:spacing w:before="144" w:after="0" w:line="240" w:lineRule="auto"/>
        <w:ind w:left="533"/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  <w:lang w:eastAsia="ar-SA"/>
        </w:rPr>
      </w:pPr>
      <w:r w:rsidRPr="007D162A"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  <w:lang w:eastAsia="ar-SA"/>
        </w:rPr>
        <w:t>(подпись)</w:t>
      </w:r>
    </w:p>
    <w:p w:rsidR="007D162A" w:rsidRPr="007D162A" w:rsidRDefault="007D162A" w:rsidP="007D162A">
      <w:pPr>
        <w:shd w:val="clear" w:color="auto" w:fill="FFFFFF"/>
        <w:suppressAutoHyphens/>
        <w:spacing w:before="180" w:after="0" w:line="240" w:lineRule="auto"/>
        <w:ind w:left="4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ar-SA"/>
        </w:rPr>
      </w:pPr>
      <w:r w:rsidRPr="007D162A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ar-SA"/>
        </w:rPr>
        <w:t>Главный бухгалтер</w:t>
      </w:r>
    </w:p>
    <w:p w:rsidR="007D162A" w:rsidRPr="007D162A" w:rsidRDefault="007D162A" w:rsidP="007D162A">
      <w:pPr>
        <w:shd w:val="clear" w:color="auto" w:fill="FFFFFF"/>
        <w:tabs>
          <w:tab w:val="left" w:pos="4388"/>
        </w:tabs>
        <w:suppressAutoHyphens/>
        <w:spacing w:before="295" w:after="0" w:line="240" w:lineRule="auto"/>
        <w:ind w:left="1220"/>
        <w:rPr>
          <w:rFonts w:ascii="Times New Roman" w:eastAsia="Times New Roman" w:hAnsi="Times New Roman" w:cs="Times New Roman"/>
          <w:color w:val="000000"/>
          <w:sz w:val="17"/>
          <w:szCs w:val="17"/>
          <w:lang w:eastAsia="ar-SA"/>
        </w:rPr>
      </w:pPr>
      <w:r w:rsidRPr="007D162A"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  <w:lang w:eastAsia="ar-SA"/>
        </w:rPr>
        <w:t>(подпись)</w:t>
      </w:r>
      <w:r w:rsidRPr="007D162A">
        <w:rPr>
          <w:rFonts w:ascii="Times New Roman" w:eastAsia="Times New Roman" w:hAnsi="Times New Roman" w:cs="Times New Roman"/>
          <w:color w:val="000000"/>
          <w:sz w:val="17"/>
          <w:szCs w:val="17"/>
          <w:lang w:eastAsia="ar-SA"/>
        </w:rPr>
        <w:tab/>
        <w:t>(Ф.И О)</w:t>
      </w: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2A" w:rsidRPr="007D162A" w:rsidRDefault="007D162A" w:rsidP="007D162A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F78A1" w:rsidRDefault="004F78A1"/>
    <w:sectPr w:rsidR="004F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pStyle w:val="3"/>
      <w:lvlText w:val="%1."/>
      <w:lvlJc w:val="left"/>
      <w:pPr>
        <w:tabs>
          <w:tab w:val="num" w:pos="724"/>
        </w:tabs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595"/>
        </w:tabs>
        <w:ind w:left="595" w:hanging="360"/>
      </w:pPr>
    </w:lvl>
    <w:lvl w:ilvl="2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>
      <w:start w:val="1"/>
      <w:numFmt w:val="decimal"/>
      <w:lvlText w:val="%4."/>
      <w:lvlJc w:val="left"/>
      <w:pPr>
        <w:tabs>
          <w:tab w:val="num" w:pos="1315"/>
        </w:tabs>
        <w:ind w:left="1315" w:hanging="360"/>
      </w:pPr>
    </w:lvl>
    <w:lvl w:ilvl="4">
      <w:start w:val="1"/>
      <w:numFmt w:val="decimal"/>
      <w:lvlText w:val="%5."/>
      <w:lvlJc w:val="left"/>
      <w:pPr>
        <w:tabs>
          <w:tab w:val="num" w:pos="1675"/>
        </w:tabs>
        <w:ind w:left="1675" w:hanging="360"/>
      </w:pPr>
    </w:lvl>
    <w:lvl w:ilvl="5">
      <w:start w:val="1"/>
      <w:numFmt w:val="decimal"/>
      <w:lvlText w:val="%6."/>
      <w:lvlJc w:val="left"/>
      <w:pPr>
        <w:tabs>
          <w:tab w:val="num" w:pos="2035"/>
        </w:tabs>
        <w:ind w:left="2035" w:hanging="360"/>
      </w:pPr>
    </w:lvl>
    <w:lvl w:ilvl="6">
      <w:start w:val="1"/>
      <w:numFmt w:val="decimal"/>
      <w:lvlText w:val="%7."/>
      <w:lvlJc w:val="left"/>
      <w:pPr>
        <w:tabs>
          <w:tab w:val="num" w:pos="2395"/>
        </w:tabs>
        <w:ind w:left="2395" w:hanging="360"/>
      </w:pPr>
    </w:lvl>
    <w:lvl w:ilvl="7">
      <w:start w:val="1"/>
      <w:numFmt w:val="decimal"/>
      <w:lvlText w:val="%8."/>
      <w:lvlJc w:val="left"/>
      <w:pPr>
        <w:tabs>
          <w:tab w:val="num" w:pos="2755"/>
        </w:tabs>
        <w:ind w:left="2755" w:hanging="360"/>
      </w:pPr>
    </w:lvl>
    <w:lvl w:ilvl="8">
      <w:start w:val="1"/>
      <w:numFmt w:val="decimal"/>
      <w:lvlText w:val="%9."/>
      <w:lvlJc w:val="left"/>
      <w:pPr>
        <w:tabs>
          <w:tab w:val="num" w:pos="3115"/>
        </w:tabs>
        <w:ind w:left="3115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0" w:firstLine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97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5"/>
    <w:multiLevelType w:val="single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1215"/>
        </w:tabs>
        <w:ind w:left="1215" w:hanging="495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8"/>
    <w:multiLevelType w:val="singleLevel"/>
    <w:tmpl w:val="00000008"/>
    <w:name w:val="WW8Num9"/>
    <w:lvl w:ilvl="0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0" w:firstLine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97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0000000B"/>
    <w:multiLevelType w:val="multilevel"/>
    <w:tmpl w:val="0000000B"/>
    <w:name w:val="WW8Num13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E"/>
    <w:multiLevelType w:val="multilevel"/>
    <w:tmpl w:val="0000000E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color w:val="auto"/>
      </w:rPr>
    </w:lvl>
  </w:abstractNum>
  <w:abstractNum w:abstractNumId="13">
    <w:nsid w:val="0000000F"/>
    <w:multiLevelType w:val="multilevel"/>
    <w:tmpl w:val="0000000F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57"/>
        </w:tabs>
        <w:ind w:left="757" w:hanging="36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</w:lvl>
  </w:abstractNum>
  <w:abstractNum w:abstractNumId="14">
    <w:nsid w:val="00000010"/>
    <w:multiLevelType w:val="single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630"/>
      </w:pPr>
    </w:lvl>
  </w:abstractNum>
  <w:abstractNum w:abstractNumId="15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>
    <w:nsid w:val="00000013"/>
    <w:multiLevelType w:val="singleLevel"/>
    <w:tmpl w:val="00000013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00000015"/>
    <w:name w:val="WW8Num2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0">
    <w:nsid w:val="00000016"/>
    <w:multiLevelType w:val="singleLevel"/>
    <w:tmpl w:val="00000016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6B1D7999"/>
    <w:multiLevelType w:val="hybridMultilevel"/>
    <w:tmpl w:val="682CF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</w:num>
  <w:num w:numId="7">
    <w:abstractNumId w:val="17"/>
  </w:num>
  <w:num w:numId="8">
    <w:abstractNumId w:val="17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2"/>
  </w:num>
  <w:num w:numId="28">
    <w:abstractNumId w:val="13"/>
  </w:num>
  <w:num w:numId="29">
    <w:abstractNumId w:val="16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F4"/>
    <w:rsid w:val="003E6552"/>
    <w:rsid w:val="004F78A1"/>
    <w:rsid w:val="007D162A"/>
    <w:rsid w:val="00B4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62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D162A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7D162A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D162A"/>
    <w:pPr>
      <w:keepNext/>
      <w:widowControl w:val="0"/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FF000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D162A"/>
    <w:pPr>
      <w:tabs>
        <w:tab w:val="num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62A"/>
    <w:rPr>
      <w:rFonts w:ascii="Times New Roman" w:eastAsia="Arial Unicode MS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D162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0"/>
    <w:link w:val="30"/>
    <w:semiHidden/>
    <w:rsid w:val="007D162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7D162A"/>
    <w:rPr>
      <w:rFonts w:ascii="Times New Roman" w:eastAsia="Times New Roman" w:hAnsi="Times New Roman" w:cs="Times New Roman"/>
      <w:b/>
      <w:color w:val="FF0000"/>
      <w:lang w:eastAsia="ar-SA"/>
    </w:rPr>
  </w:style>
  <w:style w:type="character" w:customStyle="1" w:styleId="90">
    <w:name w:val="Заголовок 9 Знак"/>
    <w:basedOn w:val="a0"/>
    <w:link w:val="9"/>
    <w:semiHidden/>
    <w:rsid w:val="007D162A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D162A"/>
  </w:style>
  <w:style w:type="character" w:styleId="a3">
    <w:name w:val="Hyperlink"/>
    <w:semiHidden/>
    <w:unhideWhenUsed/>
    <w:rsid w:val="007D162A"/>
    <w:rPr>
      <w:color w:val="0000FF"/>
      <w:u w:val="single"/>
    </w:rPr>
  </w:style>
  <w:style w:type="character" w:styleId="a4">
    <w:name w:val="FollowedHyperlink"/>
    <w:semiHidden/>
    <w:unhideWhenUsed/>
    <w:rsid w:val="007D162A"/>
    <w:rPr>
      <w:color w:val="800080"/>
      <w:u w:val="single"/>
    </w:rPr>
  </w:style>
  <w:style w:type="paragraph" w:styleId="HTML">
    <w:name w:val="HTML Address"/>
    <w:basedOn w:val="a"/>
    <w:link w:val="HTML0"/>
    <w:semiHidden/>
    <w:unhideWhenUsed/>
    <w:rsid w:val="007D162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0">
    <w:name w:val="Адрес HTML Знак"/>
    <w:basedOn w:val="a0"/>
    <w:link w:val="HTML"/>
    <w:semiHidden/>
    <w:rsid w:val="007D162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32">
    <w:name w:val="toc 3"/>
    <w:basedOn w:val="a"/>
    <w:next w:val="a"/>
    <w:autoRedefine/>
    <w:semiHidden/>
    <w:unhideWhenUsed/>
    <w:rsid w:val="007D162A"/>
    <w:pPr>
      <w:tabs>
        <w:tab w:val="left" w:pos="1680"/>
        <w:tab w:val="right" w:leader="dot" w:pos="10148"/>
      </w:tabs>
      <w:suppressAutoHyphens/>
      <w:spacing w:before="100"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7D162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D162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List"/>
    <w:basedOn w:val="a5"/>
    <w:semiHidden/>
    <w:unhideWhenUsed/>
    <w:rsid w:val="007D162A"/>
    <w:rPr>
      <w:rFonts w:cs="Tahoma"/>
    </w:rPr>
  </w:style>
  <w:style w:type="paragraph" w:styleId="a8">
    <w:name w:val="Subtitle"/>
    <w:basedOn w:val="a"/>
    <w:next w:val="a"/>
    <w:link w:val="a9"/>
    <w:qFormat/>
    <w:rsid w:val="007D162A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7D162A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Title"/>
    <w:basedOn w:val="a"/>
    <w:next w:val="a8"/>
    <w:link w:val="ab"/>
    <w:qFormat/>
    <w:rsid w:val="007D16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b">
    <w:name w:val="Название Знак"/>
    <w:basedOn w:val="a0"/>
    <w:link w:val="aa"/>
    <w:rsid w:val="007D162A"/>
    <w:rPr>
      <w:rFonts w:ascii="Times New Roman" w:eastAsia="Times New Roman" w:hAnsi="Times New Roman" w:cs="Times New Roman"/>
      <w:b/>
      <w:bCs/>
      <w:lang w:eastAsia="ar-SA"/>
    </w:rPr>
  </w:style>
  <w:style w:type="paragraph" w:styleId="ac">
    <w:name w:val="Body Text Indent"/>
    <w:basedOn w:val="a"/>
    <w:link w:val="ad"/>
    <w:semiHidden/>
    <w:unhideWhenUsed/>
    <w:rsid w:val="007D162A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7D1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7D162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7D162A"/>
    <w:rPr>
      <w:rFonts w:ascii="Times New Roman" w:eastAsia="Times New Roman" w:hAnsi="Times New Roman" w:cs="Times New Roman"/>
      <w:szCs w:val="24"/>
      <w:lang w:eastAsia="ar-SA"/>
    </w:rPr>
  </w:style>
  <w:style w:type="paragraph" w:styleId="ae">
    <w:name w:val="Balloon Text"/>
    <w:basedOn w:val="a"/>
    <w:link w:val="af"/>
    <w:semiHidden/>
    <w:unhideWhenUsed/>
    <w:rsid w:val="007D162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semiHidden/>
    <w:rsid w:val="007D16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аголовок"/>
    <w:basedOn w:val="a"/>
    <w:next w:val="a5"/>
    <w:rsid w:val="007D162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7D162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D16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D162A"/>
    <w:pPr>
      <w:suppressAutoHyphens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D162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xl24">
    <w:name w:val="xl24"/>
    <w:basedOn w:val="a"/>
    <w:rsid w:val="007D162A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">
    <w:name w:val="Стиль1"/>
    <w:basedOn w:val="a"/>
    <w:rsid w:val="007D162A"/>
    <w:pPr>
      <w:keepNext/>
      <w:keepLines/>
      <w:widowControl w:val="0"/>
      <w:suppressLineNumbers/>
      <w:tabs>
        <w:tab w:val="left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1">
    <w:name w:val="Нумерованный список 21"/>
    <w:basedOn w:val="a"/>
    <w:rsid w:val="007D162A"/>
    <w:pPr>
      <w:tabs>
        <w:tab w:val="num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Стиль2"/>
    <w:basedOn w:val="211"/>
    <w:rsid w:val="007D162A"/>
    <w:pPr>
      <w:keepNext/>
      <w:keepLines/>
      <w:widowControl w:val="0"/>
      <w:suppressLineNumbers/>
      <w:tabs>
        <w:tab w:val="clear" w:pos="720"/>
        <w:tab w:val="num" w:pos="724"/>
        <w:tab w:val="left" w:pos="1209"/>
      </w:tabs>
      <w:spacing w:after="60"/>
      <w:ind w:left="129"/>
      <w:jc w:val="both"/>
    </w:pPr>
    <w:rPr>
      <w:b/>
      <w:szCs w:val="20"/>
    </w:rPr>
  </w:style>
  <w:style w:type="paragraph" w:customStyle="1" w:styleId="212">
    <w:name w:val="Основной текст с отступом 21"/>
    <w:basedOn w:val="a"/>
    <w:rsid w:val="007D162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Стиль3"/>
    <w:basedOn w:val="212"/>
    <w:rsid w:val="007D162A"/>
    <w:pPr>
      <w:widowControl w:val="0"/>
      <w:numPr>
        <w:numId w:val="1"/>
      </w:numPr>
      <w:tabs>
        <w:tab w:val="left" w:pos="1209"/>
      </w:tabs>
      <w:spacing w:after="0" w:line="240" w:lineRule="auto"/>
      <w:jc w:val="both"/>
    </w:pPr>
    <w:rPr>
      <w:szCs w:val="20"/>
    </w:rPr>
  </w:style>
  <w:style w:type="paragraph" w:customStyle="1" w:styleId="15">
    <w:name w:val="Текст1"/>
    <w:basedOn w:val="a"/>
    <w:rsid w:val="007D162A"/>
    <w:pPr>
      <w:suppressAutoHyphens/>
      <w:spacing w:after="0" w:line="240" w:lineRule="auto"/>
    </w:pPr>
    <w:rPr>
      <w:rFonts w:ascii="Courier New" w:eastAsia="Times New Roman" w:hAnsi="Courier New" w:cs="Courier"/>
      <w:sz w:val="20"/>
      <w:szCs w:val="20"/>
      <w:lang w:eastAsia="ar-SA"/>
    </w:rPr>
  </w:style>
  <w:style w:type="paragraph" w:customStyle="1" w:styleId="16">
    <w:name w:val="Дата1"/>
    <w:basedOn w:val="a"/>
    <w:next w:val="a"/>
    <w:rsid w:val="007D162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Íîðìàëüíûé"/>
    <w:rsid w:val="007D162A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2-11">
    <w:name w:val="содержание2-11"/>
    <w:basedOn w:val="a"/>
    <w:rsid w:val="007D162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Маркированный список1"/>
    <w:basedOn w:val="a"/>
    <w:rsid w:val="007D162A"/>
    <w:pPr>
      <w:widowControl w:val="0"/>
      <w:tabs>
        <w:tab w:val="num" w:pos="1215"/>
      </w:tabs>
      <w:suppressAutoHyphens/>
      <w:spacing w:after="6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Тендерные данные"/>
    <w:basedOn w:val="a"/>
    <w:rsid w:val="007D162A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7D162A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Словарная статья"/>
    <w:basedOn w:val="a"/>
    <w:next w:val="a"/>
    <w:rsid w:val="007D162A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7D162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">
    <w:name w:val="ConsNonformat"/>
    <w:rsid w:val="007D162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8">
    <w:name w:val="Схема документа1"/>
    <w:basedOn w:val="a"/>
    <w:rsid w:val="007D162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7D16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D162A"/>
    <w:pPr>
      <w:jc w:val="center"/>
    </w:pPr>
    <w:rPr>
      <w:b/>
      <w:bCs/>
    </w:rPr>
  </w:style>
  <w:style w:type="character" w:customStyle="1" w:styleId="WW8Num6z0">
    <w:name w:val="WW8Num6z0"/>
    <w:rsid w:val="007D162A"/>
    <w:rPr>
      <w:rFonts w:ascii="Symbol" w:hAnsi="Symbol" w:hint="default"/>
    </w:rPr>
  </w:style>
  <w:style w:type="character" w:customStyle="1" w:styleId="WW8Num6z1">
    <w:name w:val="WW8Num6z1"/>
    <w:rsid w:val="007D162A"/>
    <w:rPr>
      <w:rFonts w:ascii="Courier New" w:hAnsi="Courier New" w:cs="Courier New" w:hint="default"/>
    </w:rPr>
  </w:style>
  <w:style w:type="character" w:customStyle="1" w:styleId="WW8Num6z2">
    <w:name w:val="WW8Num6z2"/>
    <w:rsid w:val="007D162A"/>
    <w:rPr>
      <w:rFonts w:ascii="Wingdings" w:hAnsi="Wingdings" w:hint="default"/>
    </w:rPr>
  </w:style>
  <w:style w:type="character" w:customStyle="1" w:styleId="WW8Num10z0">
    <w:name w:val="WW8Num10z0"/>
    <w:rsid w:val="007D162A"/>
    <w:rPr>
      <w:rFonts w:ascii="Symbol" w:hAnsi="Symbol" w:hint="default"/>
    </w:rPr>
  </w:style>
  <w:style w:type="character" w:customStyle="1" w:styleId="WW8Num12z0">
    <w:name w:val="WW8Num12z0"/>
    <w:rsid w:val="007D162A"/>
    <w:rPr>
      <w:rFonts w:ascii="Symbol" w:hAnsi="Symbol" w:hint="default"/>
    </w:rPr>
  </w:style>
  <w:style w:type="character" w:customStyle="1" w:styleId="WW8Num12z1">
    <w:name w:val="WW8Num12z1"/>
    <w:rsid w:val="007D162A"/>
    <w:rPr>
      <w:rFonts w:ascii="Courier New" w:hAnsi="Courier New" w:cs="Courier New" w:hint="default"/>
    </w:rPr>
  </w:style>
  <w:style w:type="character" w:customStyle="1" w:styleId="WW8Num12z2">
    <w:name w:val="WW8Num12z2"/>
    <w:rsid w:val="007D162A"/>
    <w:rPr>
      <w:rFonts w:ascii="Wingdings" w:hAnsi="Wingdings" w:hint="default"/>
    </w:rPr>
  </w:style>
  <w:style w:type="character" w:customStyle="1" w:styleId="WW8Num13z0">
    <w:name w:val="WW8Num13z0"/>
    <w:rsid w:val="007D162A"/>
    <w:rPr>
      <w:b/>
      <w:bCs w:val="0"/>
    </w:rPr>
  </w:style>
  <w:style w:type="character" w:customStyle="1" w:styleId="WW8Num14z0">
    <w:name w:val="WW8Num14z0"/>
    <w:rsid w:val="007D162A"/>
    <w:rPr>
      <w:rFonts w:ascii="Symbol" w:hAnsi="Symbol" w:hint="default"/>
    </w:rPr>
  </w:style>
  <w:style w:type="character" w:customStyle="1" w:styleId="WW8Num14z1">
    <w:name w:val="WW8Num14z1"/>
    <w:rsid w:val="007D162A"/>
    <w:rPr>
      <w:rFonts w:ascii="Courier New" w:hAnsi="Courier New" w:cs="Courier New" w:hint="default"/>
    </w:rPr>
  </w:style>
  <w:style w:type="character" w:customStyle="1" w:styleId="WW8Num14z2">
    <w:name w:val="WW8Num14z2"/>
    <w:rsid w:val="007D162A"/>
    <w:rPr>
      <w:rFonts w:ascii="Wingdings" w:hAnsi="Wingdings" w:hint="default"/>
    </w:rPr>
  </w:style>
  <w:style w:type="character" w:customStyle="1" w:styleId="WW8Num15z0">
    <w:name w:val="WW8Num15z0"/>
    <w:rsid w:val="007D162A"/>
    <w:rPr>
      <w:rFonts w:ascii="Symbol" w:hAnsi="Symbol" w:hint="default"/>
    </w:rPr>
  </w:style>
  <w:style w:type="character" w:customStyle="1" w:styleId="WW8Num16z0">
    <w:name w:val="WW8Num16z0"/>
    <w:rsid w:val="007D162A"/>
    <w:rPr>
      <w:rFonts w:ascii="Symbol" w:hAnsi="Symbol" w:hint="default"/>
    </w:rPr>
  </w:style>
  <w:style w:type="character" w:customStyle="1" w:styleId="WW8Num16z1">
    <w:name w:val="WW8Num16z1"/>
    <w:rsid w:val="007D162A"/>
    <w:rPr>
      <w:rFonts w:ascii="Courier New" w:hAnsi="Courier New" w:cs="Courier New" w:hint="default"/>
    </w:rPr>
  </w:style>
  <w:style w:type="character" w:customStyle="1" w:styleId="WW8Num16z2">
    <w:name w:val="WW8Num16z2"/>
    <w:rsid w:val="007D162A"/>
    <w:rPr>
      <w:rFonts w:ascii="Wingdings" w:hAnsi="Wingdings" w:hint="default"/>
    </w:rPr>
  </w:style>
  <w:style w:type="character" w:customStyle="1" w:styleId="WW8Num17z0">
    <w:name w:val="WW8Num17z0"/>
    <w:rsid w:val="007D162A"/>
    <w:rPr>
      <w:rFonts w:ascii="Symbol" w:hAnsi="Symbol" w:hint="default"/>
    </w:rPr>
  </w:style>
  <w:style w:type="character" w:customStyle="1" w:styleId="WW8Num20z0">
    <w:name w:val="WW8Num20z0"/>
    <w:rsid w:val="007D162A"/>
    <w:rPr>
      <w:color w:val="auto"/>
    </w:rPr>
  </w:style>
  <w:style w:type="character" w:customStyle="1" w:styleId="WW8Num23z1">
    <w:name w:val="WW8Num23z1"/>
    <w:rsid w:val="007D162A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7D162A"/>
    <w:rPr>
      <w:b/>
      <w:bCs w:val="0"/>
      <w:i w:val="0"/>
      <w:iCs w:val="0"/>
    </w:rPr>
  </w:style>
  <w:style w:type="character" w:customStyle="1" w:styleId="WW8Num24z0">
    <w:name w:val="WW8Num24z0"/>
    <w:rsid w:val="007D162A"/>
    <w:rPr>
      <w:sz w:val="24"/>
      <w:szCs w:val="24"/>
    </w:rPr>
  </w:style>
  <w:style w:type="character" w:customStyle="1" w:styleId="WW8Num24z1">
    <w:name w:val="WW8Num24z1"/>
    <w:rsid w:val="007D162A"/>
    <w:rPr>
      <w:rFonts w:ascii="Courier New" w:hAnsi="Courier New" w:cs="Courier New" w:hint="default"/>
    </w:rPr>
  </w:style>
  <w:style w:type="character" w:customStyle="1" w:styleId="WW8Num24z2">
    <w:name w:val="WW8Num24z2"/>
    <w:rsid w:val="007D162A"/>
    <w:rPr>
      <w:rFonts w:ascii="Wingdings" w:hAnsi="Wingdings" w:hint="default"/>
    </w:rPr>
  </w:style>
  <w:style w:type="character" w:customStyle="1" w:styleId="WW8Num24z3">
    <w:name w:val="WW8Num24z3"/>
    <w:rsid w:val="007D162A"/>
    <w:rPr>
      <w:rFonts w:ascii="Symbol" w:hAnsi="Symbol" w:hint="default"/>
    </w:rPr>
  </w:style>
  <w:style w:type="character" w:customStyle="1" w:styleId="WW8Num25z0">
    <w:name w:val="WW8Num25z0"/>
    <w:rsid w:val="007D162A"/>
    <w:rPr>
      <w:rFonts w:ascii="Symbol" w:hAnsi="Symbol" w:hint="default"/>
    </w:rPr>
  </w:style>
  <w:style w:type="character" w:customStyle="1" w:styleId="WW8Num28z0">
    <w:name w:val="WW8Num28z0"/>
    <w:rsid w:val="007D162A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7D162A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7D162A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7D1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62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D162A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7D162A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D162A"/>
    <w:pPr>
      <w:keepNext/>
      <w:widowControl w:val="0"/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FF000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D162A"/>
    <w:pPr>
      <w:tabs>
        <w:tab w:val="num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62A"/>
    <w:rPr>
      <w:rFonts w:ascii="Times New Roman" w:eastAsia="Arial Unicode MS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D162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0"/>
    <w:link w:val="30"/>
    <w:semiHidden/>
    <w:rsid w:val="007D162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7D162A"/>
    <w:rPr>
      <w:rFonts w:ascii="Times New Roman" w:eastAsia="Times New Roman" w:hAnsi="Times New Roman" w:cs="Times New Roman"/>
      <w:b/>
      <w:color w:val="FF0000"/>
      <w:lang w:eastAsia="ar-SA"/>
    </w:rPr>
  </w:style>
  <w:style w:type="character" w:customStyle="1" w:styleId="90">
    <w:name w:val="Заголовок 9 Знак"/>
    <w:basedOn w:val="a0"/>
    <w:link w:val="9"/>
    <w:semiHidden/>
    <w:rsid w:val="007D162A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D162A"/>
  </w:style>
  <w:style w:type="character" w:styleId="a3">
    <w:name w:val="Hyperlink"/>
    <w:semiHidden/>
    <w:unhideWhenUsed/>
    <w:rsid w:val="007D162A"/>
    <w:rPr>
      <w:color w:val="0000FF"/>
      <w:u w:val="single"/>
    </w:rPr>
  </w:style>
  <w:style w:type="character" w:styleId="a4">
    <w:name w:val="FollowedHyperlink"/>
    <w:semiHidden/>
    <w:unhideWhenUsed/>
    <w:rsid w:val="007D162A"/>
    <w:rPr>
      <w:color w:val="800080"/>
      <w:u w:val="single"/>
    </w:rPr>
  </w:style>
  <w:style w:type="paragraph" w:styleId="HTML">
    <w:name w:val="HTML Address"/>
    <w:basedOn w:val="a"/>
    <w:link w:val="HTML0"/>
    <w:semiHidden/>
    <w:unhideWhenUsed/>
    <w:rsid w:val="007D162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0">
    <w:name w:val="Адрес HTML Знак"/>
    <w:basedOn w:val="a0"/>
    <w:link w:val="HTML"/>
    <w:semiHidden/>
    <w:rsid w:val="007D162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32">
    <w:name w:val="toc 3"/>
    <w:basedOn w:val="a"/>
    <w:next w:val="a"/>
    <w:autoRedefine/>
    <w:semiHidden/>
    <w:unhideWhenUsed/>
    <w:rsid w:val="007D162A"/>
    <w:pPr>
      <w:tabs>
        <w:tab w:val="left" w:pos="1680"/>
        <w:tab w:val="right" w:leader="dot" w:pos="10148"/>
      </w:tabs>
      <w:suppressAutoHyphens/>
      <w:spacing w:before="100"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7D162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D162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List"/>
    <w:basedOn w:val="a5"/>
    <w:semiHidden/>
    <w:unhideWhenUsed/>
    <w:rsid w:val="007D162A"/>
    <w:rPr>
      <w:rFonts w:cs="Tahoma"/>
    </w:rPr>
  </w:style>
  <w:style w:type="paragraph" w:styleId="a8">
    <w:name w:val="Subtitle"/>
    <w:basedOn w:val="a"/>
    <w:next w:val="a"/>
    <w:link w:val="a9"/>
    <w:qFormat/>
    <w:rsid w:val="007D162A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7D162A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Title"/>
    <w:basedOn w:val="a"/>
    <w:next w:val="a8"/>
    <w:link w:val="ab"/>
    <w:qFormat/>
    <w:rsid w:val="007D16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b">
    <w:name w:val="Название Знак"/>
    <w:basedOn w:val="a0"/>
    <w:link w:val="aa"/>
    <w:rsid w:val="007D162A"/>
    <w:rPr>
      <w:rFonts w:ascii="Times New Roman" w:eastAsia="Times New Roman" w:hAnsi="Times New Roman" w:cs="Times New Roman"/>
      <w:b/>
      <w:bCs/>
      <w:lang w:eastAsia="ar-SA"/>
    </w:rPr>
  </w:style>
  <w:style w:type="paragraph" w:styleId="ac">
    <w:name w:val="Body Text Indent"/>
    <w:basedOn w:val="a"/>
    <w:link w:val="ad"/>
    <w:semiHidden/>
    <w:unhideWhenUsed/>
    <w:rsid w:val="007D162A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7D1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7D162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7D162A"/>
    <w:rPr>
      <w:rFonts w:ascii="Times New Roman" w:eastAsia="Times New Roman" w:hAnsi="Times New Roman" w:cs="Times New Roman"/>
      <w:szCs w:val="24"/>
      <w:lang w:eastAsia="ar-SA"/>
    </w:rPr>
  </w:style>
  <w:style w:type="paragraph" w:styleId="ae">
    <w:name w:val="Balloon Text"/>
    <w:basedOn w:val="a"/>
    <w:link w:val="af"/>
    <w:semiHidden/>
    <w:unhideWhenUsed/>
    <w:rsid w:val="007D162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semiHidden/>
    <w:rsid w:val="007D16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аголовок"/>
    <w:basedOn w:val="a"/>
    <w:next w:val="a5"/>
    <w:rsid w:val="007D162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7D162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D16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D162A"/>
    <w:pPr>
      <w:suppressAutoHyphens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D162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xl24">
    <w:name w:val="xl24"/>
    <w:basedOn w:val="a"/>
    <w:rsid w:val="007D162A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">
    <w:name w:val="Стиль1"/>
    <w:basedOn w:val="a"/>
    <w:rsid w:val="007D162A"/>
    <w:pPr>
      <w:keepNext/>
      <w:keepLines/>
      <w:widowControl w:val="0"/>
      <w:suppressLineNumbers/>
      <w:tabs>
        <w:tab w:val="left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1">
    <w:name w:val="Нумерованный список 21"/>
    <w:basedOn w:val="a"/>
    <w:rsid w:val="007D162A"/>
    <w:pPr>
      <w:tabs>
        <w:tab w:val="num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Стиль2"/>
    <w:basedOn w:val="211"/>
    <w:rsid w:val="007D162A"/>
    <w:pPr>
      <w:keepNext/>
      <w:keepLines/>
      <w:widowControl w:val="0"/>
      <w:suppressLineNumbers/>
      <w:tabs>
        <w:tab w:val="clear" w:pos="720"/>
        <w:tab w:val="num" w:pos="724"/>
        <w:tab w:val="left" w:pos="1209"/>
      </w:tabs>
      <w:spacing w:after="60"/>
      <w:ind w:left="129"/>
      <w:jc w:val="both"/>
    </w:pPr>
    <w:rPr>
      <w:b/>
      <w:szCs w:val="20"/>
    </w:rPr>
  </w:style>
  <w:style w:type="paragraph" w:customStyle="1" w:styleId="212">
    <w:name w:val="Основной текст с отступом 21"/>
    <w:basedOn w:val="a"/>
    <w:rsid w:val="007D162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Стиль3"/>
    <w:basedOn w:val="212"/>
    <w:rsid w:val="007D162A"/>
    <w:pPr>
      <w:widowControl w:val="0"/>
      <w:numPr>
        <w:numId w:val="1"/>
      </w:numPr>
      <w:tabs>
        <w:tab w:val="left" w:pos="1209"/>
      </w:tabs>
      <w:spacing w:after="0" w:line="240" w:lineRule="auto"/>
      <w:jc w:val="both"/>
    </w:pPr>
    <w:rPr>
      <w:szCs w:val="20"/>
    </w:rPr>
  </w:style>
  <w:style w:type="paragraph" w:customStyle="1" w:styleId="15">
    <w:name w:val="Текст1"/>
    <w:basedOn w:val="a"/>
    <w:rsid w:val="007D162A"/>
    <w:pPr>
      <w:suppressAutoHyphens/>
      <w:spacing w:after="0" w:line="240" w:lineRule="auto"/>
    </w:pPr>
    <w:rPr>
      <w:rFonts w:ascii="Courier New" w:eastAsia="Times New Roman" w:hAnsi="Courier New" w:cs="Courier"/>
      <w:sz w:val="20"/>
      <w:szCs w:val="20"/>
      <w:lang w:eastAsia="ar-SA"/>
    </w:rPr>
  </w:style>
  <w:style w:type="paragraph" w:customStyle="1" w:styleId="16">
    <w:name w:val="Дата1"/>
    <w:basedOn w:val="a"/>
    <w:next w:val="a"/>
    <w:rsid w:val="007D162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Íîðìàëüíûé"/>
    <w:rsid w:val="007D162A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2-11">
    <w:name w:val="содержание2-11"/>
    <w:basedOn w:val="a"/>
    <w:rsid w:val="007D162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Маркированный список1"/>
    <w:basedOn w:val="a"/>
    <w:rsid w:val="007D162A"/>
    <w:pPr>
      <w:widowControl w:val="0"/>
      <w:tabs>
        <w:tab w:val="num" w:pos="1215"/>
      </w:tabs>
      <w:suppressAutoHyphens/>
      <w:spacing w:after="6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Тендерные данные"/>
    <w:basedOn w:val="a"/>
    <w:rsid w:val="007D162A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7D162A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Словарная статья"/>
    <w:basedOn w:val="a"/>
    <w:next w:val="a"/>
    <w:rsid w:val="007D162A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7D162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">
    <w:name w:val="ConsNonformat"/>
    <w:rsid w:val="007D162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8">
    <w:name w:val="Схема документа1"/>
    <w:basedOn w:val="a"/>
    <w:rsid w:val="007D162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7D16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D162A"/>
    <w:pPr>
      <w:jc w:val="center"/>
    </w:pPr>
    <w:rPr>
      <w:b/>
      <w:bCs/>
    </w:rPr>
  </w:style>
  <w:style w:type="character" w:customStyle="1" w:styleId="WW8Num6z0">
    <w:name w:val="WW8Num6z0"/>
    <w:rsid w:val="007D162A"/>
    <w:rPr>
      <w:rFonts w:ascii="Symbol" w:hAnsi="Symbol" w:hint="default"/>
    </w:rPr>
  </w:style>
  <w:style w:type="character" w:customStyle="1" w:styleId="WW8Num6z1">
    <w:name w:val="WW8Num6z1"/>
    <w:rsid w:val="007D162A"/>
    <w:rPr>
      <w:rFonts w:ascii="Courier New" w:hAnsi="Courier New" w:cs="Courier New" w:hint="default"/>
    </w:rPr>
  </w:style>
  <w:style w:type="character" w:customStyle="1" w:styleId="WW8Num6z2">
    <w:name w:val="WW8Num6z2"/>
    <w:rsid w:val="007D162A"/>
    <w:rPr>
      <w:rFonts w:ascii="Wingdings" w:hAnsi="Wingdings" w:hint="default"/>
    </w:rPr>
  </w:style>
  <w:style w:type="character" w:customStyle="1" w:styleId="WW8Num10z0">
    <w:name w:val="WW8Num10z0"/>
    <w:rsid w:val="007D162A"/>
    <w:rPr>
      <w:rFonts w:ascii="Symbol" w:hAnsi="Symbol" w:hint="default"/>
    </w:rPr>
  </w:style>
  <w:style w:type="character" w:customStyle="1" w:styleId="WW8Num12z0">
    <w:name w:val="WW8Num12z0"/>
    <w:rsid w:val="007D162A"/>
    <w:rPr>
      <w:rFonts w:ascii="Symbol" w:hAnsi="Symbol" w:hint="default"/>
    </w:rPr>
  </w:style>
  <w:style w:type="character" w:customStyle="1" w:styleId="WW8Num12z1">
    <w:name w:val="WW8Num12z1"/>
    <w:rsid w:val="007D162A"/>
    <w:rPr>
      <w:rFonts w:ascii="Courier New" w:hAnsi="Courier New" w:cs="Courier New" w:hint="default"/>
    </w:rPr>
  </w:style>
  <w:style w:type="character" w:customStyle="1" w:styleId="WW8Num12z2">
    <w:name w:val="WW8Num12z2"/>
    <w:rsid w:val="007D162A"/>
    <w:rPr>
      <w:rFonts w:ascii="Wingdings" w:hAnsi="Wingdings" w:hint="default"/>
    </w:rPr>
  </w:style>
  <w:style w:type="character" w:customStyle="1" w:styleId="WW8Num13z0">
    <w:name w:val="WW8Num13z0"/>
    <w:rsid w:val="007D162A"/>
    <w:rPr>
      <w:b/>
      <w:bCs w:val="0"/>
    </w:rPr>
  </w:style>
  <w:style w:type="character" w:customStyle="1" w:styleId="WW8Num14z0">
    <w:name w:val="WW8Num14z0"/>
    <w:rsid w:val="007D162A"/>
    <w:rPr>
      <w:rFonts w:ascii="Symbol" w:hAnsi="Symbol" w:hint="default"/>
    </w:rPr>
  </w:style>
  <w:style w:type="character" w:customStyle="1" w:styleId="WW8Num14z1">
    <w:name w:val="WW8Num14z1"/>
    <w:rsid w:val="007D162A"/>
    <w:rPr>
      <w:rFonts w:ascii="Courier New" w:hAnsi="Courier New" w:cs="Courier New" w:hint="default"/>
    </w:rPr>
  </w:style>
  <w:style w:type="character" w:customStyle="1" w:styleId="WW8Num14z2">
    <w:name w:val="WW8Num14z2"/>
    <w:rsid w:val="007D162A"/>
    <w:rPr>
      <w:rFonts w:ascii="Wingdings" w:hAnsi="Wingdings" w:hint="default"/>
    </w:rPr>
  </w:style>
  <w:style w:type="character" w:customStyle="1" w:styleId="WW8Num15z0">
    <w:name w:val="WW8Num15z0"/>
    <w:rsid w:val="007D162A"/>
    <w:rPr>
      <w:rFonts w:ascii="Symbol" w:hAnsi="Symbol" w:hint="default"/>
    </w:rPr>
  </w:style>
  <w:style w:type="character" w:customStyle="1" w:styleId="WW8Num16z0">
    <w:name w:val="WW8Num16z0"/>
    <w:rsid w:val="007D162A"/>
    <w:rPr>
      <w:rFonts w:ascii="Symbol" w:hAnsi="Symbol" w:hint="default"/>
    </w:rPr>
  </w:style>
  <w:style w:type="character" w:customStyle="1" w:styleId="WW8Num16z1">
    <w:name w:val="WW8Num16z1"/>
    <w:rsid w:val="007D162A"/>
    <w:rPr>
      <w:rFonts w:ascii="Courier New" w:hAnsi="Courier New" w:cs="Courier New" w:hint="default"/>
    </w:rPr>
  </w:style>
  <w:style w:type="character" w:customStyle="1" w:styleId="WW8Num16z2">
    <w:name w:val="WW8Num16z2"/>
    <w:rsid w:val="007D162A"/>
    <w:rPr>
      <w:rFonts w:ascii="Wingdings" w:hAnsi="Wingdings" w:hint="default"/>
    </w:rPr>
  </w:style>
  <w:style w:type="character" w:customStyle="1" w:styleId="WW8Num17z0">
    <w:name w:val="WW8Num17z0"/>
    <w:rsid w:val="007D162A"/>
    <w:rPr>
      <w:rFonts w:ascii="Symbol" w:hAnsi="Symbol" w:hint="default"/>
    </w:rPr>
  </w:style>
  <w:style w:type="character" w:customStyle="1" w:styleId="WW8Num20z0">
    <w:name w:val="WW8Num20z0"/>
    <w:rsid w:val="007D162A"/>
    <w:rPr>
      <w:color w:val="auto"/>
    </w:rPr>
  </w:style>
  <w:style w:type="character" w:customStyle="1" w:styleId="WW8Num23z1">
    <w:name w:val="WW8Num23z1"/>
    <w:rsid w:val="007D162A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7D162A"/>
    <w:rPr>
      <w:b/>
      <w:bCs w:val="0"/>
      <w:i w:val="0"/>
      <w:iCs w:val="0"/>
    </w:rPr>
  </w:style>
  <w:style w:type="character" w:customStyle="1" w:styleId="WW8Num24z0">
    <w:name w:val="WW8Num24z0"/>
    <w:rsid w:val="007D162A"/>
    <w:rPr>
      <w:sz w:val="24"/>
      <w:szCs w:val="24"/>
    </w:rPr>
  </w:style>
  <w:style w:type="character" w:customStyle="1" w:styleId="WW8Num24z1">
    <w:name w:val="WW8Num24z1"/>
    <w:rsid w:val="007D162A"/>
    <w:rPr>
      <w:rFonts w:ascii="Courier New" w:hAnsi="Courier New" w:cs="Courier New" w:hint="default"/>
    </w:rPr>
  </w:style>
  <w:style w:type="character" w:customStyle="1" w:styleId="WW8Num24z2">
    <w:name w:val="WW8Num24z2"/>
    <w:rsid w:val="007D162A"/>
    <w:rPr>
      <w:rFonts w:ascii="Wingdings" w:hAnsi="Wingdings" w:hint="default"/>
    </w:rPr>
  </w:style>
  <w:style w:type="character" w:customStyle="1" w:styleId="WW8Num24z3">
    <w:name w:val="WW8Num24z3"/>
    <w:rsid w:val="007D162A"/>
    <w:rPr>
      <w:rFonts w:ascii="Symbol" w:hAnsi="Symbol" w:hint="default"/>
    </w:rPr>
  </w:style>
  <w:style w:type="character" w:customStyle="1" w:styleId="WW8Num25z0">
    <w:name w:val="WW8Num25z0"/>
    <w:rsid w:val="007D162A"/>
    <w:rPr>
      <w:rFonts w:ascii="Symbol" w:hAnsi="Symbol" w:hint="default"/>
    </w:rPr>
  </w:style>
  <w:style w:type="character" w:customStyle="1" w:styleId="WW8Num28z0">
    <w:name w:val="WW8Num28z0"/>
    <w:rsid w:val="007D162A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7D162A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7D162A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7D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13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18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6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7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12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17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5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0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11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4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3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19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14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2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7" Type="http://schemas.openxmlformats.org/officeDocument/2006/relationships/hyperlink" Target="consultantplus://offline/ref=4F01954DE9D7A9ED999DE01512E1DD7009EC87E98E2CC5F7FABB6B76E1x1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7312</Words>
  <Characters>41679</Characters>
  <Application>Microsoft Office Word</Application>
  <DocSecurity>0</DocSecurity>
  <Lines>347</Lines>
  <Paragraphs>97</Paragraphs>
  <ScaleCrop>false</ScaleCrop>
  <Company/>
  <LinksUpToDate>false</LinksUpToDate>
  <CharactersWithSpaces>48894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Парфентьева Евгения Валерьевна</dc:creator>
  <cp:keywords/>
  <dc:description/>
  <cp:lastModifiedBy>Парфентьева Евгения Валерьевна</cp:lastModifiedBy>
  <cp:revision>3</cp:revision>
  <dcterms:created xsi:type="dcterms:W3CDTF">2021-02-15T10:46:00Z</dcterms:created>
  <dcterms:modified xsi:type="dcterms:W3CDTF">2021-02-15T11:04:00Z</dcterms:modified>
</cp:coreProperties>
</file>